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77" w:rsidRDefault="00696877" w:rsidP="006968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КАБАНЬЕВСКОГО СЕЛЬСКОГО ПОСЕЛЕНИЯ</w:t>
      </w:r>
    </w:p>
    <w:p w:rsidR="00696877" w:rsidRDefault="00696877" w:rsidP="006968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696877" w:rsidRDefault="00696877" w:rsidP="006968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96877" w:rsidRDefault="00696877" w:rsidP="006968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877" w:rsidRDefault="00696877" w:rsidP="006968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6877" w:rsidRDefault="00696877" w:rsidP="006968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96877" w:rsidRDefault="00325962" w:rsidP="006968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96877">
        <w:rPr>
          <w:rFonts w:ascii="Times New Roman" w:hAnsi="Times New Roman" w:cs="Times New Roman"/>
          <w:sz w:val="28"/>
          <w:szCs w:val="28"/>
        </w:rPr>
        <w:t xml:space="preserve">.08.2024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696877">
        <w:rPr>
          <w:rFonts w:ascii="Times New Roman" w:hAnsi="Times New Roman" w:cs="Times New Roman"/>
          <w:sz w:val="28"/>
          <w:szCs w:val="28"/>
        </w:rPr>
        <w:t>-па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C1733A" w:rsidRDefault="00D5558C" w:rsidP="00C1733A">
      <w:pPr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О </w:t>
      </w:r>
      <w:r w:rsidR="00DB7508">
        <w:rPr>
          <w:color w:val="000000"/>
          <w:sz w:val="28"/>
          <w:szCs w:val="28"/>
        </w:rPr>
        <w:t>внесении изменений в</w:t>
      </w:r>
      <w:r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 xml:space="preserve">постановление администрации </w:t>
      </w:r>
    </w:p>
    <w:p w:rsidR="00C1733A" w:rsidRDefault="00696877" w:rsidP="00C1733A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 w:rsidR="00DB750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B7508">
        <w:rPr>
          <w:color w:val="000000"/>
          <w:sz w:val="28"/>
          <w:szCs w:val="28"/>
        </w:rPr>
        <w:t>Калачинского</w:t>
      </w:r>
      <w:proofErr w:type="spellEnd"/>
    </w:p>
    <w:p w:rsidR="00C1733A" w:rsidRDefault="00DB7508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</w:t>
      </w:r>
      <w:r w:rsidR="00696877">
        <w:rPr>
          <w:color w:val="000000"/>
          <w:sz w:val="28"/>
          <w:szCs w:val="28"/>
        </w:rPr>
        <w:t>ьного района Омской области от 7 декабря 2021 года № 65</w:t>
      </w:r>
      <w:r>
        <w:rPr>
          <w:color w:val="000000"/>
          <w:sz w:val="28"/>
          <w:szCs w:val="28"/>
        </w:rPr>
        <w:t>-па</w:t>
      </w:r>
    </w:p>
    <w:p w:rsidR="00D806B0" w:rsidRDefault="00C1733A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реализации отдельных положений статей 160.1, 160.2 Бюджетного кодекса Российской Федерации»</w:t>
      </w:r>
    </w:p>
    <w:p w:rsidR="0073490A" w:rsidRDefault="0073490A" w:rsidP="00C1733A">
      <w:pPr>
        <w:ind w:firstLine="851"/>
        <w:jc w:val="center"/>
        <w:rPr>
          <w:sz w:val="28"/>
          <w:szCs w:val="28"/>
        </w:rPr>
      </w:pPr>
    </w:p>
    <w:bookmarkEnd w:id="0"/>
    <w:p w:rsidR="00C1733A" w:rsidRDefault="00C1733A" w:rsidP="00C1733A">
      <w:pPr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 xml:space="preserve">Руководствуясь статьями 160.1, 160.2 Бюджетного кодекса Российской Федерации, Уставом </w:t>
      </w:r>
      <w:proofErr w:type="spellStart"/>
      <w:r w:rsidR="00696877">
        <w:rPr>
          <w:sz w:val="28"/>
          <w:szCs w:val="28"/>
        </w:rPr>
        <w:t>Кабаньевского</w:t>
      </w:r>
      <w:proofErr w:type="spellEnd"/>
      <w:r w:rsidR="00750992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 Омской области, А</w:t>
      </w:r>
      <w:r w:rsidRPr="00C1733A">
        <w:rPr>
          <w:sz w:val="28"/>
          <w:szCs w:val="28"/>
        </w:rPr>
        <w:t xml:space="preserve">дминистрация </w:t>
      </w:r>
      <w:proofErr w:type="spellStart"/>
      <w:r w:rsidR="00696877">
        <w:rPr>
          <w:sz w:val="28"/>
          <w:szCs w:val="28"/>
        </w:rPr>
        <w:t>Кабаньевского</w:t>
      </w:r>
      <w:proofErr w:type="spellEnd"/>
      <w:r w:rsidR="00696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Омской области постановляет:</w:t>
      </w:r>
    </w:p>
    <w:p w:rsidR="00C1733A" w:rsidRDefault="00C1733A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>1.</w:t>
      </w:r>
      <w:r w:rsidRPr="00C1733A">
        <w:rPr>
          <w:sz w:val="28"/>
          <w:szCs w:val="28"/>
        </w:rPr>
        <w:tab/>
      </w:r>
      <w:proofErr w:type="gramStart"/>
      <w:r w:rsidRPr="00C1733A">
        <w:rPr>
          <w:sz w:val="28"/>
          <w:szCs w:val="28"/>
        </w:rPr>
        <w:t xml:space="preserve">Внести в приложение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</w:t>
      </w:r>
      <w:proofErr w:type="spellStart"/>
      <w:r w:rsidR="00696877">
        <w:rPr>
          <w:sz w:val="28"/>
          <w:szCs w:val="28"/>
        </w:rPr>
        <w:t>Кааьевского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</w:t>
      </w:r>
      <w:r>
        <w:rPr>
          <w:sz w:val="28"/>
          <w:szCs w:val="28"/>
        </w:rPr>
        <w:t>мской области» к постановлению а</w:t>
      </w:r>
      <w:r w:rsidRPr="00C1733A">
        <w:rPr>
          <w:sz w:val="28"/>
          <w:szCs w:val="28"/>
        </w:rPr>
        <w:t xml:space="preserve">дминистрации </w:t>
      </w:r>
      <w:proofErr w:type="spellStart"/>
      <w:r w:rsidR="00696877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 w:rsidR="00696877">
        <w:rPr>
          <w:sz w:val="28"/>
          <w:szCs w:val="28"/>
        </w:rPr>
        <w:t>ного района Омской области от 7 декабря 2021 года № 65</w:t>
      </w:r>
      <w:r w:rsidRPr="00C1733A">
        <w:rPr>
          <w:sz w:val="28"/>
          <w:szCs w:val="28"/>
        </w:rPr>
        <w:t>-па «О реализации отдельных положений статей 160.1, 160.2</w:t>
      </w:r>
      <w:proofErr w:type="gramEnd"/>
      <w:r w:rsidRPr="00C1733A">
        <w:rPr>
          <w:sz w:val="28"/>
          <w:szCs w:val="28"/>
        </w:rPr>
        <w:t xml:space="preserve"> Бюджетного кодекса Российской Федерации» следующие изменения:</w:t>
      </w:r>
    </w:p>
    <w:p w:rsidR="0079039C" w:rsidRDefault="0079039C" w:rsidP="007903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седьмой подпункта 2 пункта 3</w:t>
      </w:r>
      <w:r w:rsidRPr="00F614C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9039C" w:rsidRPr="00D12204" w:rsidRDefault="0079039C" w:rsidP="007903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27 июля 2010 года N 210-ФЗ "Об организации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79039C" w:rsidRPr="00C1733A" w:rsidRDefault="0079039C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741FE4" w:rsidRDefault="00741FE4" w:rsidP="00741FE4">
      <w:pPr>
        <w:ind w:firstLine="851"/>
        <w:jc w:val="both"/>
        <w:rPr>
          <w:sz w:val="28"/>
          <w:szCs w:val="28"/>
        </w:rPr>
      </w:pPr>
      <w:r w:rsidRPr="00741FE4">
        <w:rPr>
          <w:sz w:val="28"/>
          <w:szCs w:val="28"/>
        </w:rPr>
        <w:t xml:space="preserve">2. Контроль  исполнения настоящего постановления </w:t>
      </w:r>
      <w:r w:rsidR="007E7A01">
        <w:rPr>
          <w:sz w:val="28"/>
          <w:szCs w:val="28"/>
        </w:rPr>
        <w:t>оставляю за собой.</w:t>
      </w:r>
    </w:p>
    <w:p w:rsidR="001379B1" w:rsidRDefault="001379B1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97856" w:rsidRDefault="00D45D20" w:rsidP="00696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696877"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135DEA"/>
    <w:rsid w:val="001379B1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25962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6877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41FE4"/>
    <w:rsid w:val="00750992"/>
    <w:rsid w:val="00782CF3"/>
    <w:rsid w:val="0079039C"/>
    <w:rsid w:val="007C38B5"/>
    <w:rsid w:val="007E4A95"/>
    <w:rsid w:val="007E7A01"/>
    <w:rsid w:val="0080117B"/>
    <w:rsid w:val="00824CC6"/>
    <w:rsid w:val="008A3CB5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46EA"/>
    <w:rsid w:val="00AB6504"/>
    <w:rsid w:val="00AD0B6E"/>
    <w:rsid w:val="00AD3007"/>
    <w:rsid w:val="00AE7E56"/>
    <w:rsid w:val="00B14126"/>
    <w:rsid w:val="00B35753"/>
    <w:rsid w:val="00B472BD"/>
    <w:rsid w:val="00B55784"/>
    <w:rsid w:val="00BF7F57"/>
    <w:rsid w:val="00C00F1A"/>
    <w:rsid w:val="00C1733A"/>
    <w:rsid w:val="00C21EF9"/>
    <w:rsid w:val="00C573A4"/>
    <w:rsid w:val="00C86946"/>
    <w:rsid w:val="00CA6D62"/>
    <w:rsid w:val="00CF44CB"/>
    <w:rsid w:val="00D17772"/>
    <w:rsid w:val="00D45D20"/>
    <w:rsid w:val="00D5558C"/>
    <w:rsid w:val="00D806B0"/>
    <w:rsid w:val="00DB6084"/>
    <w:rsid w:val="00DB7508"/>
    <w:rsid w:val="00E75B42"/>
    <w:rsid w:val="00EB33C8"/>
    <w:rsid w:val="00EC5E66"/>
    <w:rsid w:val="00EF6333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696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69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453&amp;dst=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E0AE-751B-4AEF-B653-2679DF29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72</cp:revision>
  <cp:lastPrinted>2022-07-07T05:39:00Z</cp:lastPrinted>
  <dcterms:created xsi:type="dcterms:W3CDTF">2018-05-08T05:15:00Z</dcterms:created>
  <dcterms:modified xsi:type="dcterms:W3CDTF">2024-08-23T06:15:00Z</dcterms:modified>
</cp:coreProperties>
</file>