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4FA" w:rsidRDefault="00B204FA" w:rsidP="00B204FA">
      <w:pPr>
        <w:autoSpaceDE w:val="0"/>
        <w:autoSpaceDN w:val="0"/>
        <w:adjustRightInd w:val="0"/>
        <w:jc w:val="center"/>
        <w:rPr>
          <w:rFonts w:cs="Arial"/>
          <w:b/>
          <w:bCs/>
          <w:sz w:val="28"/>
          <w:szCs w:val="28"/>
          <w:lang w:eastAsia="en-US"/>
        </w:rPr>
      </w:pPr>
      <w:r>
        <w:rPr>
          <w:rFonts w:cs="Arial"/>
          <w:b/>
          <w:bCs/>
          <w:sz w:val="28"/>
          <w:szCs w:val="28"/>
          <w:lang w:eastAsia="en-US"/>
        </w:rPr>
        <w:t>СОВЕТ КАБАНЬЕВСКОГО СЕЛЬСКОГО ПОСЕЛЕНИЯ</w:t>
      </w:r>
    </w:p>
    <w:p w:rsidR="00B204FA" w:rsidRDefault="00B204FA" w:rsidP="00B204FA">
      <w:pPr>
        <w:autoSpaceDE w:val="0"/>
        <w:autoSpaceDN w:val="0"/>
        <w:adjustRightInd w:val="0"/>
        <w:jc w:val="center"/>
        <w:rPr>
          <w:rFonts w:cs="Arial"/>
          <w:b/>
          <w:bCs/>
          <w:sz w:val="28"/>
          <w:szCs w:val="28"/>
          <w:lang w:eastAsia="en-US"/>
        </w:rPr>
      </w:pPr>
      <w:r>
        <w:rPr>
          <w:rFonts w:cs="Arial"/>
          <w:b/>
          <w:bCs/>
          <w:sz w:val="28"/>
          <w:szCs w:val="28"/>
          <w:lang w:eastAsia="en-US"/>
        </w:rPr>
        <w:t>КАЛАЧИНСКОГО МУНИЦИПАЛЬНОГО РАЙОНА</w:t>
      </w:r>
    </w:p>
    <w:p w:rsidR="00B204FA" w:rsidRDefault="00B204FA" w:rsidP="00B204FA">
      <w:pPr>
        <w:autoSpaceDE w:val="0"/>
        <w:autoSpaceDN w:val="0"/>
        <w:adjustRightInd w:val="0"/>
        <w:jc w:val="center"/>
        <w:rPr>
          <w:rFonts w:cs="Arial"/>
          <w:b/>
          <w:bCs/>
          <w:sz w:val="28"/>
          <w:szCs w:val="28"/>
          <w:lang w:eastAsia="en-US"/>
        </w:rPr>
      </w:pPr>
      <w:r>
        <w:rPr>
          <w:rFonts w:cs="Arial"/>
          <w:b/>
          <w:bCs/>
          <w:sz w:val="28"/>
          <w:szCs w:val="28"/>
          <w:lang w:eastAsia="en-US"/>
        </w:rPr>
        <w:t>ОМСКОЙ ОБЛАСТИ</w:t>
      </w:r>
    </w:p>
    <w:p w:rsidR="00B204FA" w:rsidRDefault="00B204FA" w:rsidP="00B204FA">
      <w:pPr>
        <w:autoSpaceDE w:val="0"/>
        <w:autoSpaceDN w:val="0"/>
        <w:adjustRightInd w:val="0"/>
        <w:jc w:val="center"/>
        <w:rPr>
          <w:rFonts w:cs="Arial"/>
          <w:b/>
          <w:bCs/>
          <w:sz w:val="28"/>
          <w:szCs w:val="28"/>
          <w:lang w:eastAsia="en-US"/>
        </w:rPr>
      </w:pPr>
    </w:p>
    <w:p w:rsidR="00B204FA" w:rsidRDefault="00B204FA" w:rsidP="00B204FA">
      <w:pPr>
        <w:autoSpaceDE w:val="0"/>
        <w:autoSpaceDN w:val="0"/>
        <w:adjustRightInd w:val="0"/>
        <w:jc w:val="center"/>
        <w:rPr>
          <w:rFonts w:cs="Arial"/>
          <w:b/>
          <w:bCs/>
          <w:sz w:val="28"/>
          <w:szCs w:val="28"/>
          <w:lang w:eastAsia="en-US"/>
        </w:rPr>
      </w:pPr>
      <w:r>
        <w:rPr>
          <w:rFonts w:cs="Arial"/>
          <w:b/>
          <w:bCs/>
          <w:sz w:val="28"/>
          <w:szCs w:val="28"/>
          <w:lang w:eastAsia="en-US"/>
        </w:rPr>
        <w:t xml:space="preserve">                          РЕШЕНИЕ</w:t>
      </w:r>
    </w:p>
    <w:p w:rsidR="00B204FA" w:rsidRDefault="00B204FA" w:rsidP="00B204FA">
      <w:pPr>
        <w:autoSpaceDE w:val="0"/>
        <w:autoSpaceDN w:val="0"/>
        <w:adjustRightInd w:val="0"/>
        <w:jc w:val="center"/>
        <w:rPr>
          <w:rFonts w:cs="Arial"/>
          <w:b/>
          <w:bCs/>
          <w:sz w:val="28"/>
          <w:szCs w:val="28"/>
          <w:lang w:eastAsia="en-US"/>
        </w:rPr>
      </w:pPr>
    </w:p>
    <w:p w:rsidR="00B204FA" w:rsidRDefault="00B204FA" w:rsidP="00B204FA">
      <w:pPr>
        <w:keepNext/>
        <w:framePr w:w="1689" w:h="417" w:hSpace="180" w:wrap="around" w:vAnchor="text" w:hAnchor="page" w:x="9373" w:y="-414"/>
        <w:jc w:val="both"/>
        <w:outlineLvl w:val="0"/>
        <w:rPr>
          <w:i/>
          <w:sz w:val="28"/>
          <w:szCs w:val="28"/>
          <w:lang w:val="x-none"/>
        </w:rPr>
      </w:pPr>
    </w:p>
    <w:p w:rsidR="00003173" w:rsidRDefault="00EA6E05" w:rsidP="00EA6E05">
      <w:pPr>
        <w:jc w:val="both"/>
        <w:rPr>
          <w:sz w:val="28"/>
          <w:szCs w:val="28"/>
        </w:rPr>
      </w:pPr>
      <w:r>
        <w:rPr>
          <w:sz w:val="28"/>
          <w:szCs w:val="28"/>
        </w:rPr>
        <w:t>15</w:t>
      </w:r>
      <w:r w:rsidR="00520D79">
        <w:rPr>
          <w:sz w:val="28"/>
          <w:szCs w:val="28"/>
        </w:rPr>
        <w:t>.0</w:t>
      </w:r>
      <w:r w:rsidR="00B84A50">
        <w:rPr>
          <w:sz w:val="28"/>
          <w:szCs w:val="28"/>
        </w:rPr>
        <w:t>1.20</w:t>
      </w:r>
      <w:r w:rsidR="00E30DD8">
        <w:rPr>
          <w:sz w:val="28"/>
          <w:szCs w:val="28"/>
        </w:rPr>
        <w:t>24</w:t>
      </w:r>
      <w:r w:rsidR="00520D79">
        <w:rPr>
          <w:sz w:val="28"/>
          <w:szCs w:val="28"/>
        </w:rPr>
        <w:tab/>
      </w:r>
      <w:r w:rsidR="00520D79">
        <w:rPr>
          <w:sz w:val="28"/>
          <w:szCs w:val="28"/>
        </w:rPr>
        <w:tab/>
      </w:r>
      <w:r w:rsidR="00520D79">
        <w:rPr>
          <w:sz w:val="28"/>
          <w:szCs w:val="28"/>
        </w:rPr>
        <w:tab/>
      </w:r>
      <w:r w:rsidR="00520D79">
        <w:rPr>
          <w:sz w:val="28"/>
          <w:szCs w:val="28"/>
        </w:rPr>
        <w:tab/>
      </w:r>
      <w:r w:rsidR="00520D79">
        <w:rPr>
          <w:sz w:val="28"/>
          <w:szCs w:val="28"/>
        </w:rPr>
        <w:tab/>
      </w:r>
      <w:r w:rsidR="00520D79">
        <w:rPr>
          <w:sz w:val="28"/>
          <w:szCs w:val="28"/>
        </w:rPr>
        <w:tab/>
      </w:r>
      <w:r w:rsidR="00520D79">
        <w:rPr>
          <w:sz w:val="28"/>
          <w:szCs w:val="28"/>
        </w:rPr>
        <w:tab/>
      </w:r>
      <w:r w:rsidR="00E30DD8">
        <w:rPr>
          <w:sz w:val="28"/>
          <w:szCs w:val="28"/>
        </w:rPr>
        <w:t xml:space="preserve">              </w:t>
      </w:r>
      <w:r w:rsidR="00520D79">
        <w:rPr>
          <w:sz w:val="28"/>
          <w:szCs w:val="28"/>
        </w:rPr>
        <w:tab/>
      </w:r>
      <w:r w:rsidR="00B204FA">
        <w:rPr>
          <w:sz w:val="28"/>
          <w:szCs w:val="28"/>
        </w:rPr>
        <w:t>№</w:t>
      </w:r>
      <w:r>
        <w:rPr>
          <w:sz w:val="28"/>
          <w:szCs w:val="28"/>
        </w:rPr>
        <w:t>1</w:t>
      </w:r>
    </w:p>
    <w:p w:rsidR="00003173" w:rsidRDefault="00003173" w:rsidP="00003173">
      <w:pPr>
        <w:pStyle w:val="ConsTitle"/>
        <w:widowControl/>
        <w:ind w:right="0"/>
        <w:rPr>
          <w:rFonts w:ascii="Times New Roman" w:hAnsi="Times New Roman" w:cs="Times New Roman"/>
          <w:b w:val="0"/>
          <w:sz w:val="28"/>
          <w:szCs w:val="28"/>
        </w:rPr>
      </w:pPr>
    </w:p>
    <w:p w:rsidR="00003173" w:rsidRDefault="00003173" w:rsidP="00003173">
      <w:pPr>
        <w:jc w:val="center"/>
        <w:rPr>
          <w:rFonts w:eastAsia="Calibri"/>
          <w:bCs/>
          <w:sz w:val="28"/>
          <w:szCs w:val="28"/>
          <w:lang w:eastAsia="en-US"/>
        </w:rPr>
      </w:pPr>
      <w:r>
        <w:rPr>
          <w:sz w:val="28"/>
          <w:szCs w:val="28"/>
        </w:rPr>
        <w:t xml:space="preserve">О внесении изменений в решение Совета </w:t>
      </w:r>
      <w:proofErr w:type="spellStart"/>
      <w:r w:rsidR="00B204FA">
        <w:rPr>
          <w:sz w:val="28"/>
          <w:szCs w:val="28"/>
        </w:rPr>
        <w:t>Кабаньевского</w:t>
      </w:r>
      <w:proofErr w:type="spellEnd"/>
      <w:r>
        <w:rPr>
          <w:sz w:val="28"/>
          <w:szCs w:val="28"/>
        </w:rPr>
        <w:t xml:space="preserve"> сельского поселения </w:t>
      </w:r>
      <w:proofErr w:type="spellStart"/>
      <w:r>
        <w:rPr>
          <w:sz w:val="28"/>
          <w:szCs w:val="28"/>
        </w:rPr>
        <w:t>Калачинского</w:t>
      </w:r>
      <w:proofErr w:type="spellEnd"/>
      <w:r>
        <w:rPr>
          <w:sz w:val="28"/>
          <w:szCs w:val="28"/>
        </w:rPr>
        <w:t xml:space="preserve"> муниципального района Омской области от </w:t>
      </w:r>
      <w:r w:rsidR="00B204FA">
        <w:rPr>
          <w:rFonts w:eastAsia="Calibri"/>
          <w:sz w:val="28"/>
          <w:szCs w:val="28"/>
        </w:rPr>
        <w:t>21.10.2020 №</w:t>
      </w:r>
      <w:r w:rsidR="00E30DD8">
        <w:rPr>
          <w:rFonts w:eastAsia="Calibri"/>
          <w:sz w:val="28"/>
          <w:szCs w:val="28"/>
        </w:rPr>
        <w:t xml:space="preserve"> </w:t>
      </w:r>
      <w:r w:rsidR="00B204FA">
        <w:rPr>
          <w:rFonts w:eastAsia="Calibri"/>
          <w:sz w:val="28"/>
          <w:szCs w:val="28"/>
        </w:rPr>
        <w:t xml:space="preserve">5 </w:t>
      </w:r>
      <w:r>
        <w:rPr>
          <w:rFonts w:eastAsia="Calibri"/>
          <w:sz w:val="28"/>
          <w:szCs w:val="28"/>
        </w:rPr>
        <w:t xml:space="preserve"> «</w:t>
      </w:r>
      <w:r>
        <w:rPr>
          <w:rFonts w:eastAsia="Calibri"/>
          <w:sz w:val="28"/>
          <w:szCs w:val="28"/>
          <w:lang w:eastAsia="en-US"/>
        </w:rPr>
        <w:t xml:space="preserve">Об утверждении </w:t>
      </w:r>
      <w:r>
        <w:rPr>
          <w:rFonts w:eastAsia="Calibri"/>
          <w:bCs/>
          <w:sz w:val="28"/>
          <w:szCs w:val="28"/>
          <w:lang w:eastAsia="en-US"/>
        </w:rPr>
        <w:t xml:space="preserve">Порядка проведения конкурса по отбору кандидатур на должность главы </w:t>
      </w:r>
      <w:proofErr w:type="spellStart"/>
      <w:r w:rsidR="00B204FA">
        <w:rPr>
          <w:rFonts w:eastAsia="Calibri"/>
          <w:bCs/>
          <w:sz w:val="28"/>
          <w:szCs w:val="28"/>
          <w:lang w:eastAsia="en-US"/>
        </w:rPr>
        <w:t>Кабаньевского</w:t>
      </w:r>
      <w:proofErr w:type="spellEnd"/>
      <w:r>
        <w:rPr>
          <w:rFonts w:eastAsia="Calibri"/>
          <w:bCs/>
          <w:sz w:val="28"/>
          <w:szCs w:val="28"/>
          <w:lang w:eastAsia="en-US"/>
        </w:rPr>
        <w:t xml:space="preserve"> </w:t>
      </w:r>
      <w:r>
        <w:rPr>
          <w:rFonts w:eastAsia="Calibri"/>
          <w:sz w:val="28"/>
          <w:szCs w:val="28"/>
          <w:lang w:eastAsia="en-US"/>
        </w:rPr>
        <w:t xml:space="preserve">сельского поселения </w:t>
      </w:r>
      <w:proofErr w:type="spellStart"/>
      <w:r>
        <w:rPr>
          <w:rFonts w:eastAsia="Calibri"/>
          <w:sz w:val="28"/>
          <w:szCs w:val="28"/>
          <w:lang w:eastAsia="en-US"/>
        </w:rPr>
        <w:t>Калачинского</w:t>
      </w:r>
      <w:proofErr w:type="spellEnd"/>
      <w:r>
        <w:rPr>
          <w:rFonts w:eastAsia="Calibri"/>
          <w:bCs/>
          <w:sz w:val="28"/>
          <w:szCs w:val="28"/>
          <w:lang w:eastAsia="en-US"/>
        </w:rPr>
        <w:t xml:space="preserve"> муниципального района Омской области»</w:t>
      </w:r>
    </w:p>
    <w:p w:rsidR="00003173" w:rsidRDefault="00003173" w:rsidP="00003173">
      <w:pPr>
        <w:jc w:val="center"/>
        <w:rPr>
          <w:rFonts w:eastAsia="Calibri"/>
          <w:sz w:val="28"/>
          <w:szCs w:val="28"/>
          <w:lang w:eastAsia="en-US"/>
        </w:rPr>
      </w:pPr>
    </w:p>
    <w:p w:rsidR="00003173" w:rsidRDefault="00003173" w:rsidP="00003173">
      <w:pPr>
        <w:shd w:val="clear" w:color="auto" w:fill="FFFFFF"/>
        <w:ind w:firstLine="708"/>
        <w:jc w:val="both"/>
        <w:rPr>
          <w:sz w:val="28"/>
          <w:szCs w:val="28"/>
        </w:rPr>
      </w:pPr>
      <w:r>
        <w:rPr>
          <w:sz w:val="28"/>
          <w:szCs w:val="28"/>
        </w:rPr>
        <w:t xml:space="preserve">В соответствии с Федеральным законом от 06.10.2006 </w:t>
      </w:r>
      <w:r w:rsidR="00E30DD8">
        <w:rPr>
          <w:sz w:val="28"/>
          <w:szCs w:val="28"/>
        </w:rPr>
        <w:t>№</w:t>
      </w:r>
      <w:r>
        <w:rPr>
          <w:sz w:val="28"/>
          <w:szCs w:val="28"/>
        </w:rPr>
        <w:t xml:space="preserve"> 131-ФЗ </w:t>
      </w:r>
      <w:r w:rsidR="00E30DD8">
        <w:rPr>
          <w:sz w:val="28"/>
          <w:szCs w:val="28"/>
        </w:rPr>
        <w:t>«</w:t>
      </w:r>
      <w:r>
        <w:rPr>
          <w:sz w:val="28"/>
          <w:szCs w:val="28"/>
        </w:rPr>
        <w:t>Об общих принципах организации местного самоуправления в Российской Федерации</w:t>
      </w:r>
      <w:r w:rsidR="00E30DD8">
        <w:rPr>
          <w:sz w:val="28"/>
          <w:szCs w:val="28"/>
        </w:rPr>
        <w:t>»</w:t>
      </w:r>
      <w:r>
        <w:rPr>
          <w:sz w:val="28"/>
          <w:szCs w:val="28"/>
        </w:rPr>
        <w:t xml:space="preserve">, Федеральным законом от 12.06.2002 </w:t>
      </w:r>
      <w:r w:rsidR="00E30DD8">
        <w:rPr>
          <w:sz w:val="28"/>
          <w:szCs w:val="28"/>
        </w:rPr>
        <w:t>№</w:t>
      </w:r>
      <w:r>
        <w:rPr>
          <w:sz w:val="28"/>
          <w:szCs w:val="28"/>
        </w:rPr>
        <w:t xml:space="preserve"> 67-ФЗ </w:t>
      </w:r>
      <w:r w:rsidR="00E30DD8">
        <w:rPr>
          <w:sz w:val="28"/>
          <w:szCs w:val="28"/>
        </w:rPr>
        <w:t>«</w:t>
      </w:r>
      <w:r>
        <w:rPr>
          <w:sz w:val="28"/>
          <w:szCs w:val="28"/>
        </w:rPr>
        <w:t>Об основных гарантиях избирательных прав и права на участие в референдуме граждан Российской Федерации</w:t>
      </w:r>
      <w:r w:rsidR="00E30DD8">
        <w:rPr>
          <w:sz w:val="28"/>
          <w:szCs w:val="28"/>
        </w:rPr>
        <w:t>»</w:t>
      </w:r>
      <w:r>
        <w:rPr>
          <w:sz w:val="28"/>
          <w:szCs w:val="28"/>
        </w:rPr>
        <w:t xml:space="preserve">, руководствуясь Уставом </w:t>
      </w:r>
      <w:proofErr w:type="spellStart"/>
      <w:r w:rsidR="00B204FA">
        <w:rPr>
          <w:sz w:val="28"/>
          <w:szCs w:val="28"/>
        </w:rPr>
        <w:t>Кабаньевского</w:t>
      </w:r>
      <w:proofErr w:type="spellEnd"/>
      <w:r>
        <w:rPr>
          <w:sz w:val="28"/>
          <w:szCs w:val="28"/>
        </w:rPr>
        <w:t xml:space="preserve"> сельского поселения </w:t>
      </w:r>
      <w:proofErr w:type="spellStart"/>
      <w:r>
        <w:rPr>
          <w:sz w:val="28"/>
          <w:szCs w:val="28"/>
        </w:rPr>
        <w:t>Калачинского</w:t>
      </w:r>
      <w:proofErr w:type="spellEnd"/>
      <w:r>
        <w:rPr>
          <w:sz w:val="28"/>
          <w:szCs w:val="28"/>
        </w:rPr>
        <w:t xml:space="preserve"> муниципального района Омской области, Совет </w:t>
      </w:r>
      <w:proofErr w:type="spellStart"/>
      <w:r w:rsidR="00757DBF">
        <w:rPr>
          <w:sz w:val="28"/>
          <w:szCs w:val="28"/>
        </w:rPr>
        <w:t>Кабаньевского</w:t>
      </w:r>
      <w:proofErr w:type="spellEnd"/>
      <w:r w:rsidR="00757DBF">
        <w:rPr>
          <w:sz w:val="28"/>
          <w:szCs w:val="28"/>
        </w:rPr>
        <w:t xml:space="preserve"> сельского</w:t>
      </w:r>
      <w:r>
        <w:rPr>
          <w:sz w:val="28"/>
          <w:szCs w:val="28"/>
        </w:rPr>
        <w:t xml:space="preserve"> поселения РЕШИЛ:</w:t>
      </w:r>
    </w:p>
    <w:p w:rsidR="00003173" w:rsidRDefault="00003173" w:rsidP="00003173">
      <w:pPr>
        <w:shd w:val="clear" w:color="auto" w:fill="FFFFFF"/>
        <w:ind w:firstLine="708"/>
        <w:jc w:val="both"/>
        <w:rPr>
          <w:sz w:val="28"/>
          <w:szCs w:val="28"/>
        </w:rPr>
      </w:pPr>
      <w:r>
        <w:rPr>
          <w:sz w:val="28"/>
          <w:szCs w:val="28"/>
        </w:rPr>
        <w:t>1.</w:t>
      </w:r>
      <w:r w:rsidR="00E30DD8">
        <w:rPr>
          <w:sz w:val="28"/>
          <w:szCs w:val="28"/>
        </w:rPr>
        <w:t xml:space="preserve"> </w:t>
      </w:r>
      <w:r>
        <w:rPr>
          <w:sz w:val="28"/>
          <w:szCs w:val="28"/>
        </w:rPr>
        <w:t xml:space="preserve">Внести в Порядок </w:t>
      </w:r>
      <w:r>
        <w:rPr>
          <w:rFonts w:eastAsia="Calibri"/>
          <w:bCs/>
          <w:sz w:val="28"/>
          <w:szCs w:val="28"/>
          <w:lang w:eastAsia="en-US"/>
        </w:rPr>
        <w:t xml:space="preserve">проведения конкурса по отбору кандидатур на должность главы </w:t>
      </w:r>
      <w:proofErr w:type="spellStart"/>
      <w:r w:rsidR="00B204FA">
        <w:rPr>
          <w:rFonts w:eastAsia="Calibri"/>
          <w:bCs/>
          <w:sz w:val="28"/>
          <w:szCs w:val="28"/>
          <w:lang w:eastAsia="en-US"/>
        </w:rPr>
        <w:t>Кабаньевского</w:t>
      </w:r>
      <w:proofErr w:type="spellEnd"/>
      <w:r>
        <w:rPr>
          <w:rFonts w:eastAsia="Calibri"/>
          <w:bCs/>
          <w:sz w:val="28"/>
          <w:szCs w:val="28"/>
          <w:lang w:eastAsia="en-US"/>
        </w:rPr>
        <w:t xml:space="preserve"> </w:t>
      </w:r>
      <w:r>
        <w:rPr>
          <w:rFonts w:eastAsia="Calibri"/>
          <w:sz w:val="28"/>
          <w:szCs w:val="28"/>
          <w:lang w:eastAsia="en-US"/>
        </w:rPr>
        <w:t xml:space="preserve">сельского поселения </w:t>
      </w:r>
      <w:proofErr w:type="spellStart"/>
      <w:r>
        <w:rPr>
          <w:rFonts w:eastAsia="Calibri"/>
          <w:sz w:val="28"/>
          <w:szCs w:val="28"/>
          <w:lang w:eastAsia="en-US"/>
        </w:rPr>
        <w:t>Калачинского</w:t>
      </w:r>
      <w:proofErr w:type="spellEnd"/>
      <w:r>
        <w:rPr>
          <w:rFonts w:eastAsia="Calibri"/>
          <w:bCs/>
          <w:sz w:val="28"/>
          <w:szCs w:val="28"/>
          <w:lang w:eastAsia="en-US"/>
        </w:rPr>
        <w:t xml:space="preserve"> муниципального района Омской области, утвержденный решением </w:t>
      </w:r>
      <w:r>
        <w:rPr>
          <w:sz w:val="28"/>
          <w:szCs w:val="28"/>
        </w:rPr>
        <w:t xml:space="preserve">Совета </w:t>
      </w:r>
      <w:proofErr w:type="spellStart"/>
      <w:r w:rsidR="00B204FA">
        <w:rPr>
          <w:sz w:val="28"/>
          <w:szCs w:val="28"/>
        </w:rPr>
        <w:t>Кабаньевского</w:t>
      </w:r>
      <w:proofErr w:type="spellEnd"/>
      <w:r w:rsidR="00B204FA">
        <w:rPr>
          <w:sz w:val="28"/>
          <w:szCs w:val="28"/>
        </w:rPr>
        <w:t xml:space="preserve"> </w:t>
      </w:r>
      <w:r>
        <w:rPr>
          <w:sz w:val="28"/>
          <w:szCs w:val="28"/>
        </w:rPr>
        <w:t xml:space="preserve">сельского поселения </w:t>
      </w:r>
      <w:proofErr w:type="spellStart"/>
      <w:r>
        <w:rPr>
          <w:sz w:val="28"/>
          <w:szCs w:val="28"/>
        </w:rPr>
        <w:t>Калачинского</w:t>
      </w:r>
      <w:proofErr w:type="spellEnd"/>
      <w:r>
        <w:rPr>
          <w:sz w:val="28"/>
          <w:szCs w:val="28"/>
        </w:rPr>
        <w:t xml:space="preserve"> муниципального района Омской области от </w:t>
      </w:r>
      <w:r w:rsidR="00B204FA">
        <w:rPr>
          <w:rFonts w:eastAsia="Calibri"/>
          <w:sz w:val="28"/>
          <w:szCs w:val="28"/>
        </w:rPr>
        <w:t>21.10.2020 №5</w:t>
      </w:r>
      <w:r>
        <w:rPr>
          <w:rFonts w:eastAsia="Calibri"/>
          <w:sz w:val="28"/>
          <w:szCs w:val="28"/>
        </w:rPr>
        <w:t xml:space="preserve"> </w:t>
      </w:r>
      <w:r>
        <w:rPr>
          <w:sz w:val="28"/>
          <w:szCs w:val="28"/>
        </w:rPr>
        <w:t>(далее - Порядок) следующие изменения:</w:t>
      </w:r>
    </w:p>
    <w:p w:rsidR="00003173" w:rsidRDefault="00003173" w:rsidP="00003173">
      <w:pPr>
        <w:shd w:val="clear" w:color="auto" w:fill="FFFFFF"/>
        <w:ind w:firstLine="708"/>
        <w:jc w:val="both"/>
        <w:rPr>
          <w:sz w:val="28"/>
          <w:szCs w:val="28"/>
        </w:rPr>
      </w:pPr>
      <w:r>
        <w:rPr>
          <w:sz w:val="28"/>
          <w:szCs w:val="28"/>
        </w:rPr>
        <w:t>1.1.</w:t>
      </w:r>
      <w:r w:rsidR="00E30DD8">
        <w:rPr>
          <w:sz w:val="28"/>
          <w:szCs w:val="28"/>
        </w:rPr>
        <w:t xml:space="preserve"> </w:t>
      </w:r>
      <w:r w:rsidR="00757DBF">
        <w:rPr>
          <w:sz w:val="28"/>
          <w:szCs w:val="28"/>
        </w:rPr>
        <w:t>подпункт 1 п</w:t>
      </w:r>
      <w:r>
        <w:rPr>
          <w:sz w:val="28"/>
          <w:szCs w:val="28"/>
        </w:rPr>
        <w:t>ункт</w:t>
      </w:r>
      <w:r w:rsidR="00757DBF">
        <w:rPr>
          <w:sz w:val="28"/>
          <w:szCs w:val="28"/>
        </w:rPr>
        <w:t xml:space="preserve">а 12 </w:t>
      </w:r>
      <w:r w:rsidR="00757DBF" w:rsidRPr="00757DBF">
        <w:rPr>
          <w:sz w:val="28"/>
          <w:szCs w:val="28"/>
        </w:rPr>
        <w:t xml:space="preserve">после слова </w:t>
      </w:r>
      <w:r w:rsidR="00757DBF">
        <w:rPr>
          <w:sz w:val="28"/>
          <w:szCs w:val="28"/>
        </w:rPr>
        <w:t>«</w:t>
      </w:r>
      <w:r w:rsidR="00757DBF" w:rsidRPr="00757DBF">
        <w:rPr>
          <w:sz w:val="28"/>
          <w:szCs w:val="28"/>
        </w:rPr>
        <w:t>гражданство</w:t>
      </w:r>
      <w:r w:rsidR="00757DBF">
        <w:rPr>
          <w:sz w:val="28"/>
          <w:szCs w:val="28"/>
        </w:rPr>
        <w:t>»</w:t>
      </w:r>
      <w:r w:rsidR="00757DBF" w:rsidRPr="00757DBF">
        <w:rPr>
          <w:sz w:val="28"/>
          <w:szCs w:val="28"/>
        </w:rPr>
        <w:t xml:space="preserve"> дополнить словом </w:t>
      </w:r>
      <w:r w:rsidR="00757DBF">
        <w:rPr>
          <w:sz w:val="28"/>
          <w:szCs w:val="28"/>
        </w:rPr>
        <w:t>«</w:t>
      </w:r>
      <w:r w:rsidR="00757DBF" w:rsidRPr="00757DBF">
        <w:rPr>
          <w:sz w:val="28"/>
          <w:szCs w:val="28"/>
        </w:rPr>
        <w:t>(подданство)</w:t>
      </w:r>
      <w:r w:rsidR="00757DBF">
        <w:rPr>
          <w:sz w:val="28"/>
          <w:szCs w:val="28"/>
        </w:rPr>
        <w:t xml:space="preserve">»; </w:t>
      </w:r>
    </w:p>
    <w:p w:rsidR="00CC2740" w:rsidRDefault="00003173" w:rsidP="00003173">
      <w:pPr>
        <w:autoSpaceDE w:val="0"/>
        <w:autoSpaceDN w:val="0"/>
        <w:adjustRightInd w:val="0"/>
        <w:ind w:firstLine="708"/>
        <w:jc w:val="both"/>
        <w:rPr>
          <w:sz w:val="28"/>
          <w:szCs w:val="28"/>
        </w:rPr>
      </w:pPr>
      <w:r>
        <w:rPr>
          <w:sz w:val="28"/>
          <w:szCs w:val="28"/>
        </w:rPr>
        <w:t xml:space="preserve">1.2. </w:t>
      </w:r>
      <w:r w:rsidR="00CC2740">
        <w:rPr>
          <w:sz w:val="28"/>
          <w:szCs w:val="28"/>
        </w:rPr>
        <w:t xml:space="preserve">пункт 12 дополнить подпунктом 13 следующего содержания: </w:t>
      </w:r>
    </w:p>
    <w:p w:rsidR="00CC2740" w:rsidRDefault="00CC2740" w:rsidP="00003173">
      <w:pPr>
        <w:autoSpaceDE w:val="0"/>
        <w:autoSpaceDN w:val="0"/>
        <w:adjustRightInd w:val="0"/>
        <w:ind w:firstLine="708"/>
        <w:jc w:val="both"/>
        <w:rPr>
          <w:sz w:val="28"/>
          <w:szCs w:val="28"/>
        </w:rPr>
      </w:pPr>
      <w:r>
        <w:rPr>
          <w:sz w:val="28"/>
          <w:szCs w:val="28"/>
        </w:rPr>
        <w:t xml:space="preserve">«13) </w:t>
      </w:r>
      <w:r w:rsidRPr="00CC2740">
        <w:rPr>
          <w:sz w:val="28"/>
          <w:szCs w:val="28"/>
        </w:rPr>
        <w:t>лица, включенные в реестр иностранных агентов.</w:t>
      </w:r>
      <w:r>
        <w:rPr>
          <w:sz w:val="28"/>
          <w:szCs w:val="28"/>
        </w:rPr>
        <w:t>»;</w:t>
      </w:r>
    </w:p>
    <w:p w:rsidR="00CC2740" w:rsidRDefault="00CC2740" w:rsidP="00003173">
      <w:pPr>
        <w:autoSpaceDE w:val="0"/>
        <w:autoSpaceDN w:val="0"/>
        <w:adjustRightInd w:val="0"/>
        <w:ind w:firstLine="708"/>
        <w:jc w:val="both"/>
        <w:rPr>
          <w:sz w:val="28"/>
          <w:szCs w:val="28"/>
        </w:rPr>
      </w:pPr>
      <w:r>
        <w:rPr>
          <w:sz w:val="28"/>
          <w:szCs w:val="28"/>
        </w:rPr>
        <w:t xml:space="preserve">1.3. </w:t>
      </w:r>
      <w:r w:rsidR="00212D40">
        <w:rPr>
          <w:sz w:val="28"/>
          <w:szCs w:val="28"/>
        </w:rPr>
        <w:t>дополнить пунктом 47.1. следующего содержания:</w:t>
      </w:r>
    </w:p>
    <w:p w:rsidR="00212D40" w:rsidRPr="00212D40" w:rsidRDefault="00212D40" w:rsidP="00212D40">
      <w:pPr>
        <w:pStyle w:val="a3"/>
        <w:spacing w:before="0" w:beforeAutospacing="0" w:after="0" w:afterAutospacing="0" w:line="180" w:lineRule="atLeast"/>
        <w:ind w:firstLine="540"/>
        <w:jc w:val="both"/>
        <w:rPr>
          <w:sz w:val="28"/>
          <w:szCs w:val="28"/>
        </w:rPr>
      </w:pPr>
      <w:r>
        <w:rPr>
          <w:sz w:val="28"/>
          <w:szCs w:val="28"/>
        </w:rPr>
        <w:t xml:space="preserve">«47.1. </w:t>
      </w:r>
      <w:r w:rsidRPr="00212D40">
        <w:rPr>
          <w:sz w:val="28"/>
          <w:szCs w:val="28"/>
        </w:rPr>
        <w:t>Не имеют право участвовать в конкурсе граждане Российской Федерации:</w:t>
      </w:r>
    </w:p>
    <w:p w:rsidR="00212D40" w:rsidRPr="00212D40" w:rsidRDefault="00212D40" w:rsidP="003F6100">
      <w:pPr>
        <w:pStyle w:val="a3"/>
        <w:spacing w:before="0" w:beforeAutospacing="0" w:after="0" w:afterAutospacing="0" w:line="180" w:lineRule="atLeast"/>
        <w:ind w:firstLine="539"/>
        <w:jc w:val="both"/>
        <w:rPr>
          <w:sz w:val="28"/>
          <w:szCs w:val="28"/>
        </w:rPr>
      </w:pPr>
      <w:r w:rsidRPr="00212D40">
        <w:rPr>
          <w:sz w:val="28"/>
          <w:szCs w:val="28"/>
        </w:rPr>
        <w:t>1) не достигшие установленного возраста в соответствии с законодательством на день проведения заседания Совета, на котором рассматривается вопрос об избрании кандидата на должность главы из числа кандидатов, представленных конкурсной комиссией по результатам конкурса;</w:t>
      </w:r>
    </w:p>
    <w:p w:rsidR="00212D40" w:rsidRPr="00212D40" w:rsidRDefault="00212D40" w:rsidP="003F6100">
      <w:pPr>
        <w:pStyle w:val="a3"/>
        <w:spacing w:before="0" w:beforeAutospacing="0" w:after="0" w:afterAutospacing="0" w:line="180" w:lineRule="atLeast"/>
        <w:ind w:firstLine="539"/>
        <w:jc w:val="both"/>
        <w:rPr>
          <w:sz w:val="28"/>
          <w:szCs w:val="28"/>
        </w:rPr>
      </w:pPr>
      <w:r w:rsidRPr="00212D40">
        <w:rPr>
          <w:sz w:val="28"/>
          <w:szCs w:val="28"/>
        </w:rPr>
        <w:t>2) признанные недееспособными или ограниченно дееспособными решением суда, вступившим в законную силу;</w:t>
      </w:r>
    </w:p>
    <w:p w:rsidR="00212D40" w:rsidRPr="00212D40" w:rsidRDefault="00212D40" w:rsidP="003F6100">
      <w:pPr>
        <w:pStyle w:val="a3"/>
        <w:spacing w:before="0" w:beforeAutospacing="0" w:after="0" w:afterAutospacing="0" w:line="180" w:lineRule="atLeast"/>
        <w:ind w:firstLine="539"/>
        <w:jc w:val="both"/>
        <w:rPr>
          <w:sz w:val="28"/>
          <w:szCs w:val="28"/>
        </w:rPr>
      </w:pPr>
      <w:r w:rsidRPr="00212D40">
        <w:rPr>
          <w:sz w:val="28"/>
          <w:szCs w:val="28"/>
        </w:rPr>
        <w:t>3) находящиеся на день проведения конкурса в местах лишения свободы по приговору суда;</w:t>
      </w:r>
    </w:p>
    <w:p w:rsidR="00212D40" w:rsidRPr="00212D40" w:rsidRDefault="00212D40" w:rsidP="003F6100">
      <w:pPr>
        <w:pStyle w:val="a3"/>
        <w:spacing w:before="0" w:beforeAutospacing="0" w:after="0" w:afterAutospacing="0" w:line="180" w:lineRule="atLeast"/>
        <w:ind w:firstLine="539"/>
        <w:jc w:val="both"/>
        <w:rPr>
          <w:sz w:val="28"/>
          <w:szCs w:val="28"/>
        </w:rPr>
      </w:pPr>
      <w:r w:rsidRPr="00212D40">
        <w:rPr>
          <w:sz w:val="28"/>
          <w:szCs w:val="28"/>
        </w:rPr>
        <w:t>4)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212D40" w:rsidRPr="00212D40" w:rsidRDefault="00212D40" w:rsidP="003F6100">
      <w:pPr>
        <w:pStyle w:val="a3"/>
        <w:spacing w:before="0" w:beforeAutospacing="0" w:after="0" w:afterAutospacing="0" w:line="180" w:lineRule="atLeast"/>
        <w:ind w:firstLine="539"/>
        <w:jc w:val="both"/>
        <w:rPr>
          <w:sz w:val="28"/>
          <w:szCs w:val="28"/>
        </w:rPr>
      </w:pPr>
      <w:r w:rsidRPr="00212D40">
        <w:rPr>
          <w:sz w:val="28"/>
          <w:szCs w:val="28"/>
        </w:rPr>
        <w:lastRenderedPageBreak/>
        <w:t>4.1)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212D40" w:rsidRPr="00212D40" w:rsidRDefault="00212D40" w:rsidP="003F6100">
      <w:pPr>
        <w:pStyle w:val="a3"/>
        <w:spacing w:before="0" w:beforeAutospacing="0" w:after="0" w:afterAutospacing="0" w:line="180" w:lineRule="atLeast"/>
        <w:ind w:firstLine="539"/>
        <w:jc w:val="both"/>
        <w:rPr>
          <w:sz w:val="28"/>
          <w:szCs w:val="28"/>
        </w:rPr>
      </w:pPr>
      <w:r w:rsidRPr="00212D40">
        <w:rPr>
          <w:sz w:val="28"/>
          <w:szCs w:val="28"/>
        </w:rPr>
        <w:t>4.2)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212D40" w:rsidRPr="00212D40" w:rsidRDefault="00212D40" w:rsidP="003F6100">
      <w:pPr>
        <w:pStyle w:val="a3"/>
        <w:spacing w:before="0" w:beforeAutospacing="0" w:after="0" w:afterAutospacing="0" w:line="180" w:lineRule="atLeast"/>
        <w:ind w:firstLine="539"/>
        <w:jc w:val="both"/>
        <w:rPr>
          <w:sz w:val="28"/>
          <w:szCs w:val="28"/>
        </w:rPr>
      </w:pPr>
      <w:r w:rsidRPr="00212D40">
        <w:rPr>
          <w:sz w:val="28"/>
          <w:szCs w:val="28"/>
        </w:rPr>
        <w:t xml:space="preserve">5) осужденные за совершение преступлений экстремистской направленности, предусмотренных Уголовным </w:t>
      </w:r>
      <w:hyperlink r:id="rId5" w:history="1">
        <w:r w:rsidRPr="00212D40">
          <w:rPr>
            <w:sz w:val="28"/>
            <w:szCs w:val="28"/>
          </w:rPr>
          <w:t>кодексом</w:t>
        </w:r>
      </w:hyperlink>
      <w:r w:rsidRPr="00212D40">
        <w:rPr>
          <w:sz w:val="28"/>
          <w:szCs w:val="28"/>
        </w:rPr>
        <w:t xml:space="preserve">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w:t>
      </w:r>
      <w:r>
        <w:rPr>
          <w:sz w:val="28"/>
          <w:szCs w:val="28"/>
        </w:rPr>
        <w:t>2</w:t>
      </w:r>
      <w:r w:rsidRPr="00212D40">
        <w:rPr>
          <w:sz w:val="28"/>
          <w:szCs w:val="28"/>
        </w:rPr>
        <w:t>4.1</w:t>
      </w:r>
      <w:r>
        <w:rPr>
          <w:sz w:val="28"/>
          <w:szCs w:val="28"/>
        </w:rPr>
        <w:t>»</w:t>
      </w:r>
      <w:r w:rsidRPr="00212D40">
        <w:rPr>
          <w:sz w:val="28"/>
          <w:szCs w:val="28"/>
        </w:rPr>
        <w:t xml:space="preserve"> и </w:t>
      </w:r>
      <w:r>
        <w:rPr>
          <w:sz w:val="28"/>
          <w:szCs w:val="28"/>
        </w:rPr>
        <w:t>«</w:t>
      </w:r>
      <w:r w:rsidRPr="00212D40">
        <w:rPr>
          <w:sz w:val="28"/>
          <w:szCs w:val="28"/>
        </w:rPr>
        <w:t>4.2</w:t>
      </w:r>
      <w:r>
        <w:rPr>
          <w:sz w:val="28"/>
          <w:szCs w:val="28"/>
        </w:rPr>
        <w:t>»</w:t>
      </w:r>
      <w:r w:rsidRPr="00212D40">
        <w:rPr>
          <w:sz w:val="28"/>
          <w:szCs w:val="28"/>
        </w:rPr>
        <w:t xml:space="preserve"> данного пункта;</w:t>
      </w:r>
    </w:p>
    <w:p w:rsidR="00212D40" w:rsidRPr="00212D40" w:rsidRDefault="00212D40" w:rsidP="003F6100">
      <w:pPr>
        <w:pStyle w:val="a3"/>
        <w:spacing w:before="0" w:beforeAutospacing="0" w:after="0" w:afterAutospacing="0" w:line="180" w:lineRule="atLeast"/>
        <w:ind w:firstLine="539"/>
        <w:jc w:val="both"/>
        <w:rPr>
          <w:sz w:val="28"/>
          <w:szCs w:val="28"/>
        </w:rPr>
      </w:pPr>
      <w:r w:rsidRPr="00212D40">
        <w:rPr>
          <w:sz w:val="28"/>
          <w:szCs w:val="28"/>
        </w:rPr>
        <w:t xml:space="preserve">5.1) осужденные к лишению свободы за совершение преступлений, предусмотренных </w:t>
      </w:r>
      <w:hyperlink r:id="rId6" w:history="1">
        <w:r w:rsidRPr="00212D40">
          <w:rPr>
            <w:sz w:val="28"/>
            <w:szCs w:val="28"/>
          </w:rPr>
          <w:t>статьей 106</w:t>
        </w:r>
      </w:hyperlink>
      <w:r w:rsidRPr="00212D40">
        <w:rPr>
          <w:sz w:val="28"/>
          <w:szCs w:val="28"/>
        </w:rPr>
        <w:t xml:space="preserve">, </w:t>
      </w:r>
      <w:hyperlink r:id="rId7" w:history="1">
        <w:r w:rsidRPr="00212D40">
          <w:rPr>
            <w:sz w:val="28"/>
            <w:szCs w:val="28"/>
          </w:rPr>
          <w:t>частью второй статьи 107</w:t>
        </w:r>
      </w:hyperlink>
      <w:r w:rsidRPr="00212D40">
        <w:rPr>
          <w:sz w:val="28"/>
          <w:szCs w:val="28"/>
        </w:rPr>
        <w:t xml:space="preserve">, </w:t>
      </w:r>
      <w:hyperlink r:id="rId8" w:history="1">
        <w:r w:rsidRPr="00212D40">
          <w:rPr>
            <w:sz w:val="28"/>
            <w:szCs w:val="28"/>
          </w:rPr>
          <w:t>частью третьей статьи 110.1</w:t>
        </w:r>
      </w:hyperlink>
      <w:r w:rsidRPr="00212D40">
        <w:rPr>
          <w:sz w:val="28"/>
          <w:szCs w:val="28"/>
        </w:rPr>
        <w:t xml:space="preserve">, </w:t>
      </w:r>
      <w:hyperlink r:id="rId9" w:history="1">
        <w:r w:rsidRPr="00212D40">
          <w:rPr>
            <w:sz w:val="28"/>
            <w:szCs w:val="28"/>
          </w:rPr>
          <w:t>частью второй статьи 112</w:t>
        </w:r>
      </w:hyperlink>
      <w:r w:rsidRPr="00212D40">
        <w:rPr>
          <w:sz w:val="28"/>
          <w:szCs w:val="28"/>
        </w:rPr>
        <w:t xml:space="preserve">, </w:t>
      </w:r>
      <w:hyperlink r:id="rId10" w:history="1">
        <w:r w:rsidRPr="00212D40">
          <w:rPr>
            <w:sz w:val="28"/>
            <w:szCs w:val="28"/>
          </w:rPr>
          <w:t>частью второй статьи 119</w:t>
        </w:r>
      </w:hyperlink>
      <w:r w:rsidRPr="00212D40">
        <w:rPr>
          <w:sz w:val="28"/>
          <w:szCs w:val="28"/>
        </w:rPr>
        <w:t xml:space="preserve">, </w:t>
      </w:r>
      <w:hyperlink r:id="rId11" w:history="1">
        <w:r w:rsidRPr="00212D40">
          <w:rPr>
            <w:sz w:val="28"/>
            <w:szCs w:val="28"/>
          </w:rPr>
          <w:t>частью первой статьи 126</w:t>
        </w:r>
      </w:hyperlink>
      <w:r w:rsidRPr="00212D40">
        <w:rPr>
          <w:sz w:val="28"/>
          <w:szCs w:val="28"/>
        </w:rPr>
        <w:t xml:space="preserve">, </w:t>
      </w:r>
      <w:hyperlink r:id="rId12" w:history="1">
        <w:r w:rsidRPr="00212D40">
          <w:rPr>
            <w:sz w:val="28"/>
            <w:szCs w:val="28"/>
          </w:rPr>
          <w:t>частью второй статьи 127</w:t>
        </w:r>
      </w:hyperlink>
      <w:r w:rsidRPr="00212D40">
        <w:rPr>
          <w:sz w:val="28"/>
          <w:szCs w:val="28"/>
        </w:rPr>
        <w:t xml:space="preserve">, </w:t>
      </w:r>
      <w:hyperlink r:id="rId13" w:history="1">
        <w:r w:rsidRPr="00212D40">
          <w:rPr>
            <w:sz w:val="28"/>
            <w:szCs w:val="28"/>
          </w:rPr>
          <w:t>частью первой статьи 127.2</w:t>
        </w:r>
      </w:hyperlink>
      <w:r w:rsidRPr="00212D40">
        <w:rPr>
          <w:sz w:val="28"/>
          <w:szCs w:val="28"/>
        </w:rPr>
        <w:t xml:space="preserve">, </w:t>
      </w:r>
      <w:hyperlink r:id="rId14" w:history="1">
        <w:r w:rsidRPr="00212D40">
          <w:rPr>
            <w:sz w:val="28"/>
            <w:szCs w:val="28"/>
          </w:rPr>
          <w:t>частью второй статьи 133</w:t>
        </w:r>
      </w:hyperlink>
      <w:r w:rsidRPr="00212D40">
        <w:rPr>
          <w:sz w:val="28"/>
          <w:szCs w:val="28"/>
        </w:rPr>
        <w:t xml:space="preserve">, </w:t>
      </w:r>
      <w:hyperlink r:id="rId15" w:history="1">
        <w:r w:rsidRPr="00212D40">
          <w:rPr>
            <w:sz w:val="28"/>
            <w:szCs w:val="28"/>
          </w:rPr>
          <w:t>частью первой статьи 134</w:t>
        </w:r>
      </w:hyperlink>
      <w:r w:rsidRPr="00212D40">
        <w:rPr>
          <w:sz w:val="28"/>
          <w:szCs w:val="28"/>
        </w:rPr>
        <w:t xml:space="preserve">, </w:t>
      </w:r>
      <w:hyperlink r:id="rId16" w:history="1">
        <w:r w:rsidRPr="00212D40">
          <w:rPr>
            <w:sz w:val="28"/>
            <w:szCs w:val="28"/>
          </w:rPr>
          <w:t>статьей 136</w:t>
        </w:r>
      </w:hyperlink>
      <w:r w:rsidRPr="00212D40">
        <w:rPr>
          <w:sz w:val="28"/>
          <w:szCs w:val="28"/>
        </w:rPr>
        <w:t xml:space="preserve">, </w:t>
      </w:r>
      <w:hyperlink r:id="rId17" w:history="1">
        <w:r w:rsidRPr="00212D40">
          <w:rPr>
            <w:sz w:val="28"/>
            <w:szCs w:val="28"/>
          </w:rPr>
          <w:t>частями второй</w:t>
        </w:r>
      </w:hyperlink>
      <w:r w:rsidRPr="00212D40">
        <w:rPr>
          <w:sz w:val="28"/>
          <w:szCs w:val="28"/>
        </w:rPr>
        <w:t xml:space="preserve"> и </w:t>
      </w:r>
      <w:hyperlink r:id="rId18" w:history="1">
        <w:r w:rsidRPr="00212D40">
          <w:rPr>
            <w:sz w:val="28"/>
            <w:szCs w:val="28"/>
          </w:rPr>
          <w:t>третьей статьи 141</w:t>
        </w:r>
      </w:hyperlink>
      <w:r w:rsidRPr="00212D40">
        <w:rPr>
          <w:sz w:val="28"/>
          <w:szCs w:val="28"/>
        </w:rPr>
        <w:t xml:space="preserve">, </w:t>
      </w:r>
      <w:hyperlink r:id="rId19" w:history="1">
        <w:r w:rsidRPr="00212D40">
          <w:rPr>
            <w:sz w:val="28"/>
            <w:szCs w:val="28"/>
          </w:rPr>
          <w:t>частью первой статьи 142</w:t>
        </w:r>
      </w:hyperlink>
      <w:r w:rsidRPr="00212D40">
        <w:rPr>
          <w:sz w:val="28"/>
          <w:szCs w:val="28"/>
        </w:rPr>
        <w:t xml:space="preserve">, </w:t>
      </w:r>
      <w:hyperlink r:id="rId20" w:history="1">
        <w:r w:rsidRPr="00212D40">
          <w:rPr>
            <w:sz w:val="28"/>
            <w:szCs w:val="28"/>
          </w:rPr>
          <w:t>статьей 142.1</w:t>
        </w:r>
      </w:hyperlink>
      <w:r w:rsidRPr="00212D40">
        <w:rPr>
          <w:sz w:val="28"/>
          <w:szCs w:val="28"/>
        </w:rPr>
        <w:t xml:space="preserve">, </w:t>
      </w:r>
      <w:hyperlink r:id="rId21" w:history="1">
        <w:r w:rsidRPr="00212D40">
          <w:rPr>
            <w:sz w:val="28"/>
            <w:szCs w:val="28"/>
          </w:rPr>
          <w:t>частями первой</w:t>
        </w:r>
      </w:hyperlink>
      <w:r w:rsidRPr="00212D40">
        <w:rPr>
          <w:sz w:val="28"/>
          <w:szCs w:val="28"/>
        </w:rPr>
        <w:t xml:space="preserve"> и </w:t>
      </w:r>
      <w:hyperlink r:id="rId22" w:history="1">
        <w:r w:rsidRPr="00212D40">
          <w:rPr>
            <w:sz w:val="28"/>
            <w:szCs w:val="28"/>
          </w:rPr>
          <w:t>третьей статьи 142.2</w:t>
        </w:r>
      </w:hyperlink>
      <w:r w:rsidRPr="00212D40">
        <w:rPr>
          <w:sz w:val="28"/>
          <w:szCs w:val="28"/>
        </w:rPr>
        <w:t xml:space="preserve">, </w:t>
      </w:r>
      <w:hyperlink r:id="rId23" w:history="1">
        <w:r w:rsidRPr="00212D40">
          <w:rPr>
            <w:sz w:val="28"/>
            <w:szCs w:val="28"/>
          </w:rPr>
          <w:t>частью первой статьи 150</w:t>
        </w:r>
      </w:hyperlink>
      <w:r w:rsidRPr="00212D40">
        <w:rPr>
          <w:sz w:val="28"/>
          <w:szCs w:val="28"/>
        </w:rPr>
        <w:t xml:space="preserve">, </w:t>
      </w:r>
      <w:hyperlink r:id="rId24" w:history="1">
        <w:r w:rsidRPr="00212D40">
          <w:rPr>
            <w:sz w:val="28"/>
            <w:szCs w:val="28"/>
          </w:rPr>
          <w:t>частью второй статьи 158</w:t>
        </w:r>
      </w:hyperlink>
      <w:r w:rsidRPr="00212D40">
        <w:rPr>
          <w:sz w:val="28"/>
          <w:szCs w:val="28"/>
        </w:rPr>
        <w:t xml:space="preserve">, </w:t>
      </w:r>
      <w:hyperlink r:id="rId25" w:history="1">
        <w:r w:rsidRPr="00212D40">
          <w:rPr>
            <w:sz w:val="28"/>
            <w:szCs w:val="28"/>
          </w:rPr>
          <w:t>частями второй</w:t>
        </w:r>
      </w:hyperlink>
      <w:r w:rsidRPr="00212D40">
        <w:rPr>
          <w:sz w:val="28"/>
          <w:szCs w:val="28"/>
        </w:rPr>
        <w:t xml:space="preserve"> и </w:t>
      </w:r>
      <w:hyperlink r:id="rId26" w:history="1">
        <w:r w:rsidRPr="00212D40">
          <w:rPr>
            <w:sz w:val="28"/>
            <w:szCs w:val="28"/>
          </w:rPr>
          <w:t>пятой статьи 159</w:t>
        </w:r>
      </w:hyperlink>
      <w:r w:rsidRPr="00212D40">
        <w:rPr>
          <w:sz w:val="28"/>
          <w:szCs w:val="28"/>
        </w:rPr>
        <w:t xml:space="preserve">, </w:t>
      </w:r>
      <w:hyperlink r:id="rId27" w:history="1">
        <w:r w:rsidRPr="00212D40">
          <w:rPr>
            <w:sz w:val="28"/>
            <w:szCs w:val="28"/>
          </w:rPr>
          <w:t>частью второй статьи 159.1</w:t>
        </w:r>
      </w:hyperlink>
      <w:r w:rsidRPr="00212D40">
        <w:rPr>
          <w:sz w:val="28"/>
          <w:szCs w:val="28"/>
        </w:rPr>
        <w:t xml:space="preserve">, </w:t>
      </w:r>
      <w:hyperlink r:id="rId28" w:history="1">
        <w:r w:rsidRPr="00212D40">
          <w:rPr>
            <w:sz w:val="28"/>
            <w:szCs w:val="28"/>
          </w:rPr>
          <w:t>частью второй статьи 159.2</w:t>
        </w:r>
      </w:hyperlink>
      <w:r w:rsidRPr="00212D40">
        <w:rPr>
          <w:sz w:val="28"/>
          <w:szCs w:val="28"/>
        </w:rPr>
        <w:t xml:space="preserve">, </w:t>
      </w:r>
      <w:hyperlink r:id="rId29" w:history="1">
        <w:r w:rsidRPr="00212D40">
          <w:rPr>
            <w:sz w:val="28"/>
            <w:szCs w:val="28"/>
          </w:rPr>
          <w:t>частью второй статьи 159.3</w:t>
        </w:r>
      </w:hyperlink>
      <w:r w:rsidRPr="00212D40">
        <w:rPr>
          <w:sz w:val="28"/>
          <w:szCs w:val="28"/>
        </w:rPr>
        <w:t xml:space="preserve">, </w:t>
      </w:r>
      <w:hyperlink r:id="rId30" w:history="1">
        <w:r w:rsidRPr="00212D40">
          <w:rPr>
            <w:sz w:val="28"/>
            <w:szCs w:val="28"/>
          </w:rPr>
          <w:t>частью второй статьи 159.5</w:t>
        </w:r>
      </w:hyperlink>
      <w:r w:rsidRPr="00212D40">
        <w:rPr>
          <w:sz w:val="28"/>
          <w:szCs w:val="28"/>
        </w:rPr>
        <w:t xml:space="preserve">, </w:t>
      </w:r>
      <w:hyperlink r:id="rId31" w:history="1">
        <w:r w:rsidRPr="00212D40">
          <w:rPr>
            <w:sz w:val="28"/>
            <w:szCs w:val="28"/>
          </w:rPr>
          <w:t>частью второй статьи 159.6</w:t>
        </w:r>
      </w:hyperlink>
      <w:r w:rsidRPr="00212D40">
        <w:rPr>
          <w:sz w:val="28"/>
          <w:szCs w:val="28"/>
        </w:rPr>
        <w:t xml:space="preserve">, </w:t>
      </w:r>
      <w:hyperlink r:id="rId32" w:history="1">
        <w:r w:rsidRPr="00212D40">
          <w:rPr>
            <w:sz w:val="28"/>
            <w:szCs w:val="28"/>
          </w:rPr>
          <w:t>частью второй статьи 160</w:t>
        </w:r>
      </w:hyperlink>
      <w:r w:rsidRPr="00212D40">
        <w:rPr>
          <w:sz w:val="28"/>
          <w:szCs w:val="28"/>
        </w:rPr>
        <w:t xml:space="preserve">, </w:t>
      </w:r>
      <w:hyperlink r:id="rId33" w:history="1">
        <w:r w:rsidRPr="00212D40">
          <w:rPr>
            <w:sz w:val="28"/>
            <w:szCs w:val="28"/>
          </w:rPr>
          <w:t>частью первой статьи 161</w:t>
        </w:r>
      </w:hyperlink>
      <w:r w:rsidRPr="00212D40">
        <w:rPr>
          <w:sz w:val="28"/>
          <w:szCs w:val="28"/>
        </w:rPr>
        <w:t xml:space="preserve">, </w:t>
      </w:r>
      <w:hyperlink r:id="rId34" w:history="1">
        <w:r w:rsidRPr="00212D40">
          <w:rPr>
            <w:sz w:val="28"/>
            <w:szCs w:val="28"/>
          </w:rPr>
          <w:t>частью второй статьи 167</w:t>
        </w:r>
      </w:hyperlink>
      <w:r w:rsidRPr="00212D40">
        <w:rPr>
          <w:sz w:val="28"/>
          <w:szCs w:val="28"/>
        </w:rPr>
        <w:t xml:space="preserve">, </w:t>
      </w:r>
      <w:hyperlink r:id="rId35" w:history="1">
        <w:r w:rsidRPr="00212D40">
          <w:rPr>
            <w:sz w:val="28"/>
            <w:szCs w:val="28"/>
          </w:rPr>
          <w:t>частью третьей статьи 174</w:t>
        </w:r>
      </w:hyperlink>
      <w:r w:rsidRPr="00212D40">
        <w:rPr>
          <w:sz w:val="28"/>
          <w:szCs w:val="28"/>
        </w:rPr>
        <w:t xml:space="preserve">, </w:t>
      </w:r>
      <w:hyperlink r:id="rId36" w:history="1">
        <w:r w:rsidRPr="00212D40">
          <w:rPr>
            <w:sz w:val="28"/>
            <w:szCs w:val="28"/>
          </w:rPr>
          <w:t>частью третьей статьи 174.1</w:t>
        </w:r>
      </w:hyperlink>
      <w:r w:rsidRPr="00212D40">
        <w:rPr>
          <w:sz w:val="28"/>
          <w:szCs w:val="28"/>
        </w:rPr>
        <w:t xml:space="preserve">, </w:t>
      </w:r>
      <w:hyperlink r:id="rId37" w:history="1">
        <w:r w:rsidRPr="00212D40">
          <w:rPr>
            <w:sz w:val="28"/>
            <w:szCs w:val="28"/>
          </w:rPr>
          <w:t>частью второй статьи 189</w:t>
        </w:r>
      </w:hyperlink>
      <w:r w:rsidRPr="00212D40">
        <w:rPr>
          <w:sz w:val="28"/>
          <w:szCs w:val="28"/>
        </w:rPr>
        <w:t xml:space="preserve">, </w:t>
      </w:r>
      <w:hyperlink r:id="rId38" w:history="1">
        <w:r w:rsidRPr="00212D40">
          <w:rPr>
            <w:sz w:val="28"/>
            <w:szCs w:val="28"/>
          </w:rPr>
          <w:t>частью первой статьи 200.2</w:t>
        </w:r>
      </w:hyperlink>
      <w:r w:rsidRPr="00212D40">
        <w:rPr>
          <w:sz w:val="28"/>
          <w:szCs w:val="28"/>
        </w:rPr>
        <w:t xml:space="preserve">, </w:t>
      </w:r>
      <w:hyperlink r:id="rId39" w:history="1">
        <w:r w:rsidRPr="00212D40">
          <w:rPr>
            <w:sz w:val="28"/>
            <w:szCs w:val="28"/>
          </w:rPr>
          <w:t>частью второй статьи 200.3</w:t>
        </w:r>
      </w:hyperlink>
      <w:r w:rsidRPr="00212D40">
        <w:rPr>
          <w:sz w:val="28"/>
          <w:szCs w:val="28"/>
        </w:rPr>
        <w:t xml:space="preserve">, </w:t>
      </w:r>
      <w:hyperlink r:id="rId40" w:history="1">
        <w:r w:rsidRPr="00212D40">
          <w:rPr>
            <w:sz w:val="28"/>
            <w:szCs w:val="28"/>
          </w:rPr>
          <w:t>частью первой статьи 205.2</w:t>
        </w:r>
      </w:hyperlink>
      <w:r w:rsidRPr="00212D40">
        <w:rPr>
          <w:sz w:val="28"/>
          <w:szCs w:val="28"/>
        </w:rPr>
        <w:t xml:space="preserve">, </w:t>
      </w:r>
      <w:hyperlink r:id="rId41" w:history="1">
        <w:r w:rsidRPr="00212D40">
          <w:rPr>
            <w:sz w:val="28"/>
            <w:szCs w:val="28"/>
          </w:rPr>
          <w:t>частью второй статьи 207.2</w:t>
        </w:r>
      </w:hyperlink>
      <w:r w:rsidRPr="00212D40">
        <w:rPr>
          <w:sz w:val="28"/>
          <w:szCs w:val="28"/>
        </w:rPr>
        <w:t xml:space="preserve">, </w:t>
      </w:r>
      <w:hyperlink r:id="rId42" w:history="1">
        <w:r w:rsidRPr="00212D40">
          <w:rPr>
            <w:sz w:val="28"/>
            <w:szCs w:val="28"/>
          </w:rPr>
          <w:t>статьей 212.1</w:t>
        </w:r>
      </w:hyperlink>
      <w:r w:rsidRPr="00212D40">
        <w:rPr>
          <w:sz w:val="28"/>
          <w:szCs w:val="28"/>
        </w:rPr>
        <w:t xml:space="preserve">, </w:t>
      </w:r>
      <w:hyperlink r:id="rId43" w:history="1">
        <w:r w:rsidRPr="00212D40">
          <w:rPr>
            <w:sz w:val="28"/>
            <w:szCs w:val="28"/>
          </w:rPr>
          <w:t>частью первой статьи 228.4</w:t>
        </w:r>
      </w:hyperlink>
      <w:r w:rsidRPr="00212D40">
        <w:rPr>
          <w:sz w:val="28"/>
          <w:szCs w:val="28"/>
        </w:rPr>
        <w:t xml:space="preserve">, </w:t>
      </w:r>
      <w:hyperlink r:id="rId44" w:history="1">
        <w:r w:rsidRPr="00212D40">
          <w:rPr>
            <w:sz w:val="28"/>
            <w:szCs w:val="28"/>
          </w:rPr>
          <w:t>частью первой статьи 230</w:t>
        </w:r>
      </w:hyperlink>
      <w:r w:rsidRPr="00212D40">
        <w:rPr>
          <w:sz w:val="28"/>
          <w:szCs w:val="28"/>
        </w:rPr>
        <w:t xml:space="preserve">, </w:t>
      </w:r>
      <w:hyperlink r:id="rId45" w:history="1">
        <w:r w:rsidRPr="00212D40">
          <w:rPr>
            <w:sz w:val="28"/>
            <w:szCs w:val="28"/>
          </w:rPr>
          <w:t>частью первой статьи 232</w:t>
        </w:r>
      </w:hyperlink>
      <w:r w:rsidRPr="00212D40">
        <w:rPr>
          <w:sz w:val="28"/>
          <w:szCs w:val="28"/>
        </w:rPr>
        <w:t xml:space="preserve">, </w:t>
      </w:r>
      <w:hyperlink r:id="rId46" w:history="1">
        <w:r w:rsidRPr="00212D40">
          <w:rPr>
            <w:sz w:val="28"/>
            <w:szCs w:val="28"/>
          </w:rPr>
          <w:t>частью первой статьи 239</w:t>
        </w:r>
      </w:hyperlink>
      <w:r w:rsidRPr="00212D40">
        <w:rPr>
          <w:sz w:val="28"/>
          <w:szCs w:val="28"/>
        </w:rPr>
        <w:t xml:space="preserve">, </w:t>
      </w:r>
      <w:hyperlink r:id="rId47" w:history="1">
        <w:r w:rsidRPr="00212D40">
          <w:rPr>
            <w:sz w:val="28"/>
            <w:szCs w:val="28"/>
          </w:rPr>
          <w:t>частью второй статьи 243.4</w:t>
        </w:r>
      </w:hyperlink>
      <w:r w:rsidRPr="00212D40">
        <w:rPr>
          <w:sz w:val="28"/>
          <w:szCs w:val="28"/>
        </w:rPr>
        <w:t xml:space="preserve">, </w:t>
      </w:r>
      <w:hyperlink r:id="rId48" w:history="1">
        <w:r w:rsidRPr="00212D40">
          <w:rPr>
            <w:sz w:val="28"/>
            <w:szCs w:val="28"/>
          </w:rPr>
          <w:t>частью второй статьи 244</w:t>
        </w:r>
      </w:hyperlink>
      <w:r w:rsidRPr="00212D40">
        <w:rPr>
          <w:sz w:val="28"/>
          <w:szCs w:val="28"/>
        </w:rPr>
        <w:t xml:space="preserve">, </w:t>
      </w:r>
      <w:hyperlink r:id="rId49" w:history="1">
        <w:r w:rsidRPr="00212D40">
          <w:rPr>
            <w:sz w:val="28"/>
            <w:szCs w:val="28"/>
          </w:rPr>
          <w:t>частью первой 1 статьи 258.1</w:t>
        </w:r>
      </w:hyperlink>
      <w:r w:rsidRPr="00212D40">
        <w:rPr>
          <w:sz w:val="28"/>
          <w:szCs w:val="28"/>
        </w:rPr>
        <w:t xml:space="preserve">, </w:t>
      </w:r>
      <w:hyperlink r:id="rId50" w:history="1">
        <w:r w:rsidRPr="00212D40">
          <w:rPr>
            <w:sz w:val="28"/>
            <w:szCs w:val="28"/>
          </w:rPr>
          <w:t>частями первой</w:t>
        </w:r>
      </w:hyperlink>
      <w:r w:rsidRPr="00212D40">
        <w:rPr>
          <w:sz w:val="28"/>
          <w:szCs w:val="28"/>
        </w:rPr>
        <w:t xml:space="preserve"> и </w:t>
      </w:r>
      <w:hyperlink r:id="rId51" w:history="1">
        <w:r w:rsidRPr="00212D40">
          <w:rPr>
            <w:sz w:val="28"/>
            <w:szCs w:val="28"/>
          </w:rPr>
          <w:t>второй статьи 273</w:t>
        </w:r>
      </w:hyperlink>
      <w:r w:rsidRPr="00212D40">
        <w:rPr>
          <w:sz w:val="28"/>
          <w:szCs w:val="28"/>
        </w:rPr>
        <w:t xml:space="preserve">, </w:t>
      </w:r>
      <w:hyperlink r:id="rId52" w:history="1">
        <w:r w:rsidRPr="00212D40">
          <w:rPr>
            <w:sz w:val="28"/>
            <w:szCs w:val="28"/>
          </w:rPr>
          <w:t>частью первой статьи 274.1</w:t>
        </w:r>
      </w:hyperlink>
      <w:r w:rsidRPr="00212D40">
        <w:rPr>
          <w:sz w:val="28"/>
          <w:szCs w:val="28"/>
        </w:rPr>
        <w:t xml:space="preserve">, </w:t>
      </w:r>
      <w:hyperlink r:id="rId53" w:history="1">
        <w:r w:rsidRPr="00212D40">
          <w:rPr>
            <w:sz w:val="28"/>
            <w:szCs w:val="28"/>
          </w:rPr>
          <w:t>частью второй статьи 280</w:t>
        </w:r>
      </w:hyperlink>
      <w:r w:rsidRPr="00212D40">
        <w:rPr>
          <w:sz w:val="28"/>
          <w:szCs w:val="28"/>
        </w:rPr>
        <w:t xml:space="preserve">, </w:t>
      </w:r>
      <w:hyperlink r:id="rId54" w:history="1">
        <w:r w:rsidRPr="00212D40">
          <w:rPr>
            <w:sz w:val="28"/>
            <w:szCs w:val="28"/>
          </w:rPr>
          <w:t>частью второй статьи 280.1</w:t>
        </w:r>
      </w:hyperlink>
      <w:r w:rsidRPr="00212D40">
        <w:rPr>
          <w:sz w:val="28"/>
          <w:szCs w:val="28"/>
        </w:rPr>
        <w:t xml:space="preserve">, </w:t>
      </w:r>
      <w:hyperlink r:id="rId55" w:history="1">
        <w:r w:rsidRPr="00212D40">
          <w:rPr>
            <w:sz w:val="28"/>
            <w:szCs w:val="28"/>
          </w:rPr>
          <w:t>частью первой статьи 282</w:t>
        </w:r>
      </w:hyperlink>
      <w:r w:rsidRPr="00212D40">
        <w:rPr>
          <w:sz w:val="28"/>
          <w:szCs w:val="28"/>
        </w:rPr>
        <w:t xml:space="preserve">, </w:t>
      </w:r>
      <w:hyperlink r:id="rId56" w:history="1">
        <w:r w:rsidRPr="00212D40">
          <w:rPr>
            <w:sz w:val="28"/>
            <w:szCs w:val="28"/>
          </w:rPr>
          <w:t>частью третьей статьи 296</w:t>
        </w:r>
      </w:hyperlink>
      <w:r w:rsidRPr="00212D40">
        <w:rPr>
          <w:sz w:val="28"/>
          <w:szCs w:val="28"/>
        </w:rPr>
        <w:t xml:space="preserve">, </w:t>
      </w:r>
      <w:hyperlink r:id="rId57" w:history="1">
        <w:r w:rsidRPr="00212D40">
          <w:rPr>
            <w:sz w:val="28"/>
            <w:szCs w:val="28"/>
          </w:rPr>
          <w:t>частью третьей статьи 309</w:t>
        </w:r>
      </w:hyperlink>
      <w:r w:rsidRPr="00212D40">
        <w:rPr>
          <w:sz w:val="28"/>
          <w:szCs w:val="28"/>
        </w:rPr>
        <w:t xml:space="preserve">, </w:t>
      </w:r>
      <w:hyperlink r:id="rId58" w:history="1">
        <w:r w:rsidRPr="00212D40">
          <w:rPr>
            <w:sz w:val="28"/>
            <w:szCs w:val="28"/>
          </w:rPr>
          <w:t>частями первой</w:t>
        </w:r>
      </w:hyperlink>
      <w:r w:rsidRPr="00212D40">
        <w:rPr>
          <w:sz w:val="28"/>
          <w:szCs w:val="28"/>
        </w:rPr>
        <w:t xml:space="preserve"> и </w:t>
      </w:r>
      <w:hyperlink r:id="rId59" w:history="1">
        <w:r w:rsidRPr="00212D40">
          <w:rPr>
            <w:sz w:val="28"/>
            <w:szCs w:val="28"/>
          </w:rPr>
          <w:t>второй статьи 313</w:t>
        </w:r>
      </w:hyperlink>
      <w:r w:rsidRPr="00212D40">
        <w:rPr>
          <w:sz w:val="28"/>
          <w:szCs w:val="28"/>
        </w:rPr>
        <w:t xml:space="preserve">, </w:t>
      </w:r>
      <w:hyperlink r:id="rId60" w:history="1">
        <w:r w:rsidRPr="00212D40">
          <w:rPr>
            <w:sz w:val="28"/>
            <w:szCs w:val="28"/>
          </w:rPr>
          <w:t>частью первой статьи 318</w:t>
        </w:r>
      </w:hyperlink>
      <w:r w:rsidRPr="00212D40">
        <w:rPr>
          <w:sz w:val="28"/>
          <w:szCs w:val="28"/>
        </w:rPr>
        <w:t xml:space="preserve">, </w:t>
      </w:r>
      <w:hyperlink r:id="rId61" w:history="1">
        <w:r w:rsidRPr="00212D40">
          <w:rPr>
            <w:sz w:val="28"/>
            <w:szCs w:val="28"/>
          </w:rPr>
          <w:t>частью второй статьи 354</w:t>
        </w:r>
      </w:hyperlink>
      <w:r w:rsidRPr="00212D40">
        <w:rPr>
          <w:sz w:val="28"/>
          <w:szCs w:val="28"/>
        </w:rPr>
        <w:t xml:space="preserve">, </w:t>
      </w:r>
      <w:hyperlink r:id="rId62" w:history="1">
        <w:r w:rsidRPr="00212D40">
          <w:rPr>
            <w:sz w:val="28"/>
            <w:szCs w:val="28"/>
          </w:rPr>
          <w:t>частью второй статьи 354.1</w:t>
        </w:r>
      </w:hyperlink>
      <w:r w:rsidRPr="00212D40">
        <w:rPr>
          <w:sz w:val="28"/>
          <w:szCs w:val="28"/>
        </w:rP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212D40" w:rsidRPr="00212D40" w:rsidRDefault="00212D40" w:rsidP="003F6100">
      <w:pPr>
        <w:pStyle w:val="a3"/>
        <w:spacing w:before="0" w:beforeAutospacing="0" w:after="0" w:afterAutospacing="0" w:line="180" w:lineRule="atLeast"/>
        <w:ind w:firstLine="539"/>
        <w:jc w:val="both"/>
        <w:rPr>
          <w:sz w:val="28"/>
          <w:szCs w:val="28"/>
        </w:rPr>
      </w:pPr>
      <w:r w:rsidRPr="00212D40">
        <w:rPr>
          <w:sz w:val="28"/>
          <w:szCs w:val="28"/>
        </w:rPr>
        <w:t xml:space="preserve">6) подвергнутые административному наказанию за совершение административных правонарушений, предусмотренных </w:t>
      </w:r>
      <w:hyperlink r:id="rId63" w:history="1">
        <w:r w:rsidRPr="00212D40">
          <w:rPr>
            <w:sz w:val="28"/>
            <w:szCs w:val="28"/>
          </w:rPr>
          <w:t>статьями 20.3</w:t>
        </w:r>
      </w:hyperlink>
      <w:r w:rsidRPr="00212D40">
        <w:rPr>
          <w:sz w:val="28"/>
          <w:szCs w:val="28"/>
        </w:rPr>
        <w:t xml:space="preserve"> и </w:t>
      </w:r>
      <w:hyperlink r:id="rId64" w:history="1">
        <w:r w:rsidRPr="00212D40">
          <w:rPr>
            <w:sz w:val="28"/>
            <w:szCs w:val="28"/>
          </w:rPr>
          <w:t>20.29</w:t>
        </w:r>
      </w:hyperlink>
      <w:r w:rsidRPr="00212D40">
        <w:rPr>
          <w:sz w:val="28"/>
          <w:szCs w:val="28"/>
        </w:rPr>
        <w:t xml:space="preserve"> Кодекса Российской Федерации об административных правонарушениях, если заседание Совета, на котором рассматривается вопрос об избрании кандидата на должность главы из числа кандидатов, представленных конкурсной комиссией по результатам конкурса</w:t>
      </w:r>
      <w:r>
        <w:rPr>
          <w:sz w:val="28"/>
          <w:szCs w:val="28"/>
        </w:rPr>
        <w:t>,</w:t>
      </w:r>
      <w:r w:rsidRPr="00212D40">
        <w:rPr>
          <w:sz w:val="28"/>
          <w:szCs w:val="28"/>
        </w:rPr>
        <w:t xml:space="preserve"> состоится до окончания срока, в течение которого лицо считается подвергнутым административному наказанию;</w:t>
      </w:r>
    </w:p>
    <w:p w:rsidR="00212D40" w:rsidRPr="00212D40" w:rsidRDefault="00212D40" w:rsidP="003F6100">
      <w:pPr>
        <w:pStyle w:val="a3"/>
        <w:spacing w:before="0" w:beforeAutospacing="0" w:after="0" w:afterAutospacing="0" w:line="180" w:lineRule="atLeast"/>
        <w:ind w:firstLine="539"/>
        <w:jc w:val="both"/>
        <w:rPr>
          <w:sz w:val="28"/>
          <w:szCs w:val="28"/>
        </w:rPr>
      </w:pPr>
      <w:r w:rsidRPr="00212D40">
        <w:rPr>
          <w:sz w:val="28"/>
          <w:szCs w:val="28"/>
        </w:rPr>
        <w:t xml:space="preserve">7) в отношении которых, вступившим в силу решением суда, установлен факт нарушения ограничений, предусмотренных </w:t>
      </w:r>
      <w:hyperlink r:id="rId65" w:history="1">
        <w:r w:rsidRPr="00212D40">
          <w:rPr>
            <w:sz w:val="28"/>
            <w:szCs w:val="28"/>
          </w:rPr>
          <w:t>пунктом 1 статьи 56</w:t>
        </w:r>
      </w:hyperlink>
      <w:r w:rsidRPr="00212D40">
        <w:rPr>
          <w:sz w:val="28"/>
          <w:szCs w:val="28"/>
        </w:rPr>
        <w:t xml:space="preserve"> данного Федерального закона, либо совершения действий, предусмотренных </w:t>
      </w:r>
      <w:hyperlink r:id="rId66" w:history="1">
        <w:r w:rsidRPr="00212D40">
          <w:rPr>
            <w:sz w:val="28"/>
            <w:szCs w:val="28"/>
          </w:rPr>
          <w:t xml:space="preserve">подпунктом </w:t>
        </w:r>
        <w:r>
          <w:rPr>
            <w:sz w:val="28"/>
            <w:szCs w:val="28"/>
          </w:rPr>
          <w:t>«</w:t>
        </w:r>
        <w:r w:rsidRPr="00212D40">
          <w:rPr>
            <w:sz w:val="28"/>
            <w:szCs w:val="28"/>
          </w:rPr>
          <w:t>ж</w:t>
        </w:r>
        <w:r>
          <w:rPr>
            <w:sz w:val="28"/>
            <w:szCs w:val="28"/>
          </w:rPr>
          <w:t>»</w:t>
        </w:r>
        <w:r w:rsidRPr="00212D40">
          <w:rPr>
            <w:sz w:val="28"/>
            <w:szCs w:val="28"/>
          </w:rPr>
          <w:t xml:space="preserve"> пункта 7</w:t>
        </w:r>
      </w:hyperlink>
      <w:r w:rsidRPr="00212D40">
        <w:rPr>
          <w:sz w:val="28"/>
          <w:szCs w:val="28"/>
        </w:rPr>
        <w:t xml:space="preserve"> и </w:t>
      </w:r>
      <w:hyperlink r:id="rId67" w:history="1">
        <w:r w:rsidRPr="00212D40">
          <w:rPr>
            <w:sz w:val="28"/>
            <w:szCs w:val="28"/>
          </w:rPr>
          <w:t xml:space="preserve">подпунктом </w:t>
        </w:r>
        <w:r>
          <w:rPr>
            <w:sz w:val="28"/>
            <w:szCs w:val="28"/>
          </w:rPr>
          <w:t>«</w:t>
        </w:r>
        <w:r w:rsidRPr="00212D40">
          <w:rPr>
            <w:sz w:val="28"/>
            <w:szCs w:val="28"/>
          </w:rPr>
          <w:t>ж</w:t>
        </w:r>
        <w:r>
          <w:rPr>
            <w:sz w:val="28"/>
            <w:szCs w:val="28"/>
          </w:rPr>
          <w:t>»</w:t>
        </w:r>
        <w:r w:rsidRPr="00212D40">
          <w:rPr>
            <w:sz w:val="28"/>
            <w:szCs w:val="28"/>
          </w:rPr>
          <w:t xml:space="preserve"> пункта 8 статьи 76</w:t>
        </w:r>
      </w:hyperlink>
      <w:r w:rsidRPr="00212D40">
        <w:rPr>
          <w:sz w:val="28"/>
          <w:szCs w:val="28"/>
        </w:rPr>
        <w:t xml:space="preserve"> данного Федерального закона, если указанные нарушения либо действия совершены до дня голосования на выборах в течение установленного законом срока полномочий органа государственной власти или органа местного самоуправления, в которые назначены выборы, либо должностного лица, для избрания которого назначены выборы;</w:t>
      </w:r>
    </w:p>
    <w:p w:rsidR="00212D40" w:rsidRPr="00212D40" w:rsidRDefault="00212D40" w:rsidP="003F6100">
      <w:pPr>
        <w:pStyle w:val="a3"/>
        <w:spacing w:before="0" w:beforeAutospacing="0" w:after="0" w:afterAutospacing="0" w:line="180" w:lineRule="atLeast"/>
        <w:ind w:firstLine="539"/>
        <w:jc w:val="both"/>
        <w:rPr>
          <w:sz w:val="28"/>
          <w:szCs w:val="28"/>
        </w:rPr>
      </w:pPr>
      <w:r w:rsidRPr="00212D40">
        <w:rPr>
          <w:sz w:val="28"/>
          <w:szCs w:val="28"/>
        </w:rPr>
        <w:t xml:space="preserve">8) подвергнутые административному наказанию за совершение административных правонарушений, предусмотренных </w:t>
      </w:r>
      <w:hyperlink r:id="rId68" w:history="1">
        <w:r w:rsidRPr="00212D40">
          <w:rPr>
            <w:sz w:val="28"/>
            <w:szCs w:val="28"/>
          </w:rPr>
          <w:t>статьями 20.3</w:t>
        </w:r>
      </w:hyperlink>
      <w:r w:rsidRPr="00212D40">
        <w:rPr>
          <w:sz w:val="28"/>
          <w:szCs w:val="28"/>
        </w:rPr>
        <w:t xml:space="preserve"> и </w:t>
      </w:r>
      <w:hyperlink r:id="rId69" w:history="1">
        <w:r w:rsidRPr="00212D40">
          <w:rPr>
            <w:sz w:val="28"/>
            <w:szCs w:val="28"/>
          </w:rPr>
          <w:t>20.29</w:t>
        </w:r>
      </w:hyperlink>
      <w:r w:rsidRPr="00212D40">
        <w:rPr>
          <w:sz w:val="28"/>
          <w:szCs w:val="28"/>
        </w:rPr>
        <w:t xml:space="preserve"> Кодекса об административных правонарушениях Российской Федерации, если на день проведения конкурса лицо считается подвергнутым административному наказанию;</w:t>
      </w:r>
    </w:p>
    <w:p w:rsidR="00212D40" w:rsidRPr="00212D40" w:rsidRDefault="00212D40" w:rsidP="003F6100">
      <w:pPr>
        <w:pStyle w:val="a3"/>
        <w:spacing w:before="0" w:beforeAutospacing="0" w:after="0" w:afterAutospacing="0" w:line="180" w:lineRule="atLeast"/>
        <w:ind w:firstLine="539"/>
        <w:jc w:val="both"/>
        <w:rPr>
          <w:sz w:val="28"/>
          <w:szCs w:val="28"/>
        </w:rPr>
      </w:pPr>
      <w:r w:rsidRPr="00212D40">
        <w:rPr>
          <w:sz w:val="28"/>
          <w:szCs w:val="28"/>
        </w:rPr>
        <w:t>9) в случае 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212D40" w:rsidRPr="00212D40" w:rsidRDefault="00212D40" w:rsidP="003F6100">
      <w:pPr>
        <w:pStyle w:val="a3"/>
        <w:spacing w:before="0" w:beforeAutospacing="0" w:after="0" w:afterAutospacing="0" w:line="180" w:lineRule="atLeast"/>
        <w:ind w:firstLine="539"/>
        <w:jc w:val="both"/>
        <w:rPr>
          <w:sz w:val="28"/>
          <w:szCs w:val="28"/>
        </w:rPr>
      </w:pPr>
      <w:r w:rsidRPr="00212D40">
        <w:rPr>
          <w:sz w:val="28"/>
          <w:szCs w:val="28"/>
        </w:rPr>
        <w:t>10) в случае наличия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
    <w:p w:rsidR="00212D40" w:rsidRPr="00212D40" w:rsidRDefault="00212D40" w:rsidP="003F6100">
      <w:pPr>
        <w:pStyle w:val="a3"/>
        <w:spacing w:before="0" w:beforeAutospacing="0" w:after="0" w:afterAutospacing="0" w:line="180" w:lineRule="atLeast"/>
        <w:ind w:firstLine="539"/>
        <w:jc w:val="both"/>
        <w:rPr>
          <w:sz w:val="28"/>
          <w:szCs w:val="28"/>
        </w:rPr>
      </w:pPr>
      <w:r w:rsidRPr="00212D40">
        <w:rPr>
          <w:sz w:val="28"/>
          <w:szCs w:val="28"/>
        </w:rPr>
        <w:t>11) при наличии вступившего в силу решения суда о лишении его права занимать муниципальные должности в течение определенного срока, если заседание Совета, на котором рассматривается вопрос об избрании кандидата на должность главы из числа кандидатов, представленных конкурсной комиссией по результатам конкурса, состоится до истечения указанного срока;</w:t>
      </w:r>
    </w:p>
    <w:p w:rsidR="00212D40" w:rsidRPr="00212D40" w:rsidRDefault="00212D40" w:rsidP="003F6100">
      <w:pPr>
        <w:pStyle w:val="a3"/>
        <w:spacing w:before="0" w:beforeAutospacing="0" w:after="0" w:afterAutospacing="0" w:line="180" w:lineRule="atLeast"/>
        <w:ind w:firstLine="539"/>
        <w:jc w:val="both"/>
        <w:rPr>
          <w:sz w:val="28"/>
          <w:szCs w:val="28"/>
        </w:rPr>
      </w:pPr>
      <w:r w:rsidRPr="00212D40">
        <w:rPr>
          <w:sz w:val="28"/>
          <w:szCs w:val="28"/>
        </w:rPr>
        <w:t xml:space="preserve">12) при наличии заболевания, указанного в приложении </w:t>
      </w:r>
      <w:r w:rsidR="0073428B">
        <w:rPr>
          <w:sz w:val="28"/>
          <w:szCs w:val="28"/>
        </w:rPr>
        <w:t>№</w:t>
      </w:r>
      <w:r w:rsidRPr="00212D40">
        <w:rPr>
          <w:sz w:val="28"/>
          <w:szCs w:val="28"/>
        </w:rPr>
        <w:t xml:space="preserve"> 4 к настоящему Порядку;</w:t>
      </w:r>
    </w:p>
    <w:p w:rsidR="00212D40" w:rsidRPr="00212D40" w:rsidRDefault="00212D40" w:rsidP="003F6100">
      <w:pPr>
        <w:pStyle w:val="a3"/>
        <w:spacing w:before="0" w:beforeAutospacing="0" w:after="0" w:afterAutospacing="0" w:line="180" w:lineRule="atLeast"/>
        <w:ind w:firstLine="539"/>
        <w:jc w:val="both"/>
        <w:rPr>
          <w:sz w:val="28"/>
          <w:szCs w:val="28"/>
        </w:rPr>
      </w:pPr>
      <w:r w:rsidRPr="00212D40">
        <w:rPr>
          <w:sz w:val="28"/>
          <w:szCs w:val="28"/>
        </w:rPr>
        <w:t>13) при отсутствии профессионального образования и (или) профессиональных знаний и навыков, которые являются предпочтительными для осуществления Главой полномочий по решению вопросов местного значения, в случае, если условиями конкурса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полномочий по решению вопросов местного значения;</w:t>
      </w:r>
    </w:p>
    <w:p w:rsidR="00212D40" w:rsidRPr="00212D40" w:rsidRDefault="00212D40" w:rsidP="003F6100">
      <w:pPr>
        <w:pStyle w:val="a3"/>
        <w:spacing w:before="0" w:beforeAutospacing="0" w:after="0" w:afterAutospacing="0" w:line="180" w:lineRule="atLeast"/>
        <w:ind w:firstLine="539"/>
        <w:jc w:val="both"/>
        <w:rPr>
          <w:sz w:val="28"/>
          <w:szCs w:val="28"/>
        </w:rPr>
      </w:pPr>
      <w:r w:rsidRPr="00212D40">
        <w:rPr>
          <w:sz w:val="28"/>
          <w:szCs w:val="28"/>
        </w:rPr>
        <w:t xml:space="preserve">14) в случае наличия в соответствии с Федеральным </w:t>
      </w:r>
      <w:hyperlink r:id="rId70" w:history="1">
        <w:r w:rsidRPr="00212D40">
          <w:rPr>
            <w:sz w:val="28"/>
            <w:szCs w:val="28"/>
          </w:rPr>
          <w:t>законом</w:t>
        </w:r>
      </w:hyperlink>
      <w:r w:rsidRPr="00212D40">
        <w:rPr>
          <w:sz w:val="28"/>
          <w:szCs w:val="28"/>
        </w:rPr>
        <w:t xml:space="preserve"> от 12 июня 2002 года </w:t>
      </w:r>
      <w:r w:rsidR="00956F22">
        <w:rPr>
          <w:sz w:val="28"/>
          <w:szCs w:val="28"/>
        </w:rPr>
        <w:t>№</w:t>
      </w:r>
      <w:r w:rsidRPr="00212D40">
        <w:rPr>
          <w:sz w:val="28"/>
          <w:szCs w:val="28"/>
        </w:rPr>
        <w:t xml:space="preserve"> 67-ФЗ </w:t>
      </w:r>
      <w:r>
        <w:rPr>
          <w:sz w:val="28"/>
          <w:szCs w:val="28"/>
        </w:rPr>
        <w:t>«</w:t>
      </w:r>
      <w:r w:rsidRPr="00212D40">
        <w:rPr>
          <w:sz w:val="28"/>
          <w:szCs w:val="28"/>
        </w:rPr>
        <w:t>Об основных гарантиях избирательных прав и права на участие в референдуме граждан Российской Федерации</w:t>
      </w:r>
      <w:r>
        <w:rPr>
          <w:sz w:val="28"/>
          <w:szCs w:val="28"/>
        </w:rPr>
        <w:t>»</w:t>
      </w:r>
      <w:r w:rsidRPr="00212D40">
        <w:rPr>
          <w:sz w:val="28"/>
          <w:szCs w:val="28"/>
        </w:rPr>
        <w:t xml:space="preserve"> ограничений пассивного избирательного права для избрания выборным должностным лицом местного самоуправления;</w:t>
      </w:r>
    </w:p>
    <w:p w:rsidR="00212D40" w:rsidRPr="00212D40" w:rsidRDefault="00212D40" w:rsidP="003F6100">
      <w:pPr>
        <w:pStyle w:val="a3"/>
        <w:spacing w:before="0" w:beforeAutospacing="0" w:after="0" w:afterAutospacing="0" w:line="180" w:lineRule="atLeast"/>
        <w:ind w:firstLine="539"/>
        <w:jc w:val="both"/>
        <w:rPr>
          <w:sz w:val="28"/>
          <w:szCs w:val="28"/>
        </w:rPr>
      </w:pPr>
      <w:r w:rsidRPr="00212D40">
        <w:rPr>
          <w:sz w:val="28"/>
          <w:szCs w:val="28"/>
        </w:rPr>
        <w:t xml:space="preserve">15) 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71" w:history="1">
        <w:r w:rsidRPr="00212D40">
          <w:rPr>
            <w:sz w:val="28"/>
            <w:szCs w:val="28"/>
          </w:rPr>
          <w:t>законом</w:t>
        </w:r>
      </w:hyperlink>
      <w:r w:rsidRPr="00212D40">
        <w:rPr>
          <w:sz w:val="28"/>
          <w:szCs w:val="28"/>
        </w:rPr>
        <w:t xml:space="preserve"> от 25 июля 2002 года </w:t>
      </w:r>
      <w:r w:rsidR="00956F22">
        <w:rPr>
          <w:sz w:val="28"/>
          <w:szCs w:val="28"/>
        </w:rPr>
        <w:t>№</w:t>
      </w:r>
      <w:r w:rsidRPr="00212D40">
        <w:rPr>
          <w:sz w:val="28"/>
          <w:szCs w:val="28"/>
        </w:rPr>
        <w:t xml:space="preserve"> 114-ФЗ </w:t>
      </w:r>
      <w:r>
        <w:rPr>
          <w:sz w:val="28"/>
          <w:szCs w:val="28"/>
        </w:rPr>
        <w:t>«</w:t>
      </w:r>
      <w:r w:rsidRPr="00212D40">
        <w:rPr>
          <w:sz w:val="28"/>
          <w:szCs w:val="28"/>
        </w:rPr>
        <w:t>О противодействии экстремистской деятельности</w:t>
      </w:r>
      <w:r>
        <w:rPr>
          <w:sz w:val="28"/>
          <w:szCs w:val="28"/>
        </w:rPr>
        <w:t>»</w:t>
      </w:r>
      <w:r w:rsidRPr="00212D40">
        <w:rPr>
          <w:sz w:val="28"/>
          <w:szCs w:val="28"/>
        </w:rPr>
        <w:t xml:space="preserve"> либо Федеральным </w:t>
      </w:r>
      <w:hyperlink r:id="rId72" w:history="1">
        <w:r w:rsidRPr="00212D40">
          <w:rPr>
            <w:sz w:val="28"/>
            <w:szCs w:val="28"/>
          </w:rPr>
          <w:t>законом</w:t>
        </w:r>
      </w:hyperlink>
      <w:r w:rsidRPr="00212D40">
        <w:rPr>
          <w:sz w:val="28"/>
          <w:szCs w:val="28"/>
        </w:rPr>
        <w:t xml:space="preserve"> от 6 марта 2006 года </w:t>
      </w:r>
      <w:r w:rsidR="00956F22">
        <w:rPr>
          <w:sz w:val="28"/>
          <w:szCs w:val="28"/>
        </w:rPr>
        <w:t>№</w:t>
      </w:r>
      <w:r w:rsidRPr="00212D40">
        <w:rPr>
          <w:sz w:val="28"/>
          <w:szCs w:val="28"/>
        </w:rPr>
        <w:t xml:space="preserve"> 35-ФЗ </w:t>
      </w:r>
      <w:r>
        <w:rPr>
          <w:sz w:val="28"/>
          <w:szCs w:val="28"/>
        </w:rPr>
        <w:t>«</w:t>
      </w:r>
      <w:r w:rsidRPr="00212D40">
        <w:rPr>
          <w:sz w:val="28"/>
          <w:szCs w:val="28"/>
        </w:rPr>
        <w:t>О противодействии терроризму</w:t>
      </w:r>
      <w:r>
        <w:rPr>
          <w:sz w:val="28"/>
          <w:szCs w:val="28"/>
        </w:rPr>
        <w:t>»</w:t>
      </w:r>
      <w:r w:rsidRPr="00212D40">
        <w:rPr>
          <w:sz w:val="28"/>
          <w:szCs w:val="28"/>
        </w:rPr>
        <w:t xml:space="preserve"> (далее - решение суда о ликвидации или запрете деятельности экстремистской или террористической организации).</w:t>
      </w:r>
    </w:p>
    <w:p w:rsidR="00CC2740" w:rsidRDefault="00212D40" w:rsidP="00212D40">
      <w:pPr>
        <w:pStyle w:val="a3"/>
        <w:spacing w:before="105" w:beforeAutospacing="0" w:after="0" w:afterAutospacing="0" w:line="180" w:lineRule="atLeast"/>
        <w:ind w:firstLine="540"/>
        <w:jc w:val="both"/>
        <w:rPr>
          <w:sz w:val="28"/>
          <w:szCs w:val="28"/>
        </w:rPr>
      </w:pPr>
      <w:r w:rsidRPr="00212D40">
        <w:rPr>
          <w:sz w:val="28"/>
          <w:szCs w:val="28"/>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 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w:t>
      </w:r>
      <w:r>
        <w:rPr>
          <w:sz w:val="28"/>
          <w:szCs w:val="28"/>
        </w:rPr>
        <w:t>«</w:t>
      </w:r>
      <w:r w:rsidRPr="00212D40">
        <w:rPr>
          <w:sz w:val="28"/>
          <w:szCs w:val="28"/>
        </w:rPr>
        <w:t>Интернет</w:t>
      </w:r>
      <w:r>
        <w:rPr>
          <w:sz w:val="28"/>
          <w:szCs w:val="28"/>
        </w:rPr>
        <w:t>»</w:t>
      </w:r>
      <w:r w:rsidRPr="00212D40">
        <w:rPr>
          <w:sz w:val="28"/>
          <w:szCs w:val="28"/>
        </w:rPr>
        <w:t>,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 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 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r>
        <w:rPr>
          <w:sz w:val="28"/>
          <w:szCs w:val="28"/>
        </w:rPr>
        <w:t>»</w:t>
      </w:r>
    </w:p>
    <w:p w:rsidR="00003173" w:rsidRDefault="007026F8" w:rsidP="00003173">
      <w:pPr>
        <w:autoSpaceDE w:val="0"/>
        <w:autoSpaceDN w:val="0"/>
        <w:adjustRightInd w:val="0"/>
        <w:ind w:firstLine="708"/>
        <w:jc w:val="both"/>
        <w:rPr>
          <w:rFonts w:eastAsia="Calibri"/>
          <w:sz w:val="28"/>
          <w:szCs w:val="28"/>
          <w:lang w:eastAsia="en-US"/>
        </w:rPr>
      </w:pPr>
      <w:r>
        <w:rPr>
          <w:rFonts w:eastAsia="Calibri"/>
          <w:sz w:val="28"/>
          <w:szCs w:val="28"/>
          <w:lang w:eastAsia="en-US"/>
        </w:rPr>
        <w:t>2</w:t>
      </w:r>
      <w:r w:rsidR="00003173">
        <w:rPr>
          <w:rFonts w:eastAsia="Calibri"/>
          <w:sz w:val="28"/>
          <w:szCs w:val="28"/>
          <w:lang w:eastAsia="en-US"/>
        </w:rPr>
        <w:t>. Опубликовать (обнародовать) настоящее решение в газете «</w:t>
      </w:r>
      <w:proofErr w:type="spellStart"/>
      <w:r w:rsidR="00212D40">
        <w:rPr>
          <w:rFonts w:eastAsia="Calibri"/>
          <w:sz w:val="28"/>
          <w:szCs w:val="28"/>
          <w:lang w:eastAsia="en-US"/>
        </w:rPr>
        <w:t>Кабаньевский</w:t>
      </w:r>
      <w:proofErr w:type="spellEnd"/>
      <w:r w:rsidR="00212D40">
        <w:rPr>
          <w:rFonts w:eastAsia="Calibri"/>
          <w:sz w:val="28"/>
          <w:szCs w:val="28"/>
          <w:lang w:eastAsia="en-US"/>
        </w:rPr>
        <w:t xml:space="preserve"> муниципальный</w:t>
      </w:r>
      <w:r w:rsidR="00003173">
        <w:rPr>
          <w:rFonts w:eastAsia="Calibri"/>
          <w:sz w:val="28"/>
          <w:szCs w:val="28"/>
          <w:lang w:eastAsia="en-US"/>
        </w:rPr>
        <w:t xml:space="preserve"> вестник», разместить на официальном портале Правительства Омской области.</w:t>
      </w:r>
    </w:p>
    <w:p w:rsidR="00003173" w:rsidRDefault="00212D40" w:rsidP="00003173">
      <w:pPr>
        <w:ind w:firstLine="708"/>
        <w:jc w:val="both"/>
        <w:rPr>
          <w:rFonts w:eastAsia="Calibri"/>
          <w:sz w:val="28"/>
          <w:szCs w:val="28"/>
          <w:lang w:eastAsia="en-US"/>
        </w:rPr>
      </w:pPr>
      <w:r>
        <w:rPr>
          <w:rFonts w:eastAsia="Calibri"/>
          <w:sz w:val="28"/>
          <w:szCs w:val="28"/>
          <w:lang w:eastAsia="en-US"/>
        </w:rPr>
        <w:t>3</w:t>
      </w:r>
      <w:r w:rsidR="00003173">
        <w:rPr>
          <w:rFonts w:eastAsia="Calibri"/>
          <w:sz w:val="28"/>
          <w:szCs w:val="28"/>
          <w:lang w:eastAsia="en-US"/>
        </w:rPr>
        <w:t>. Настоящее решение вступает в силу с момента его официального опубликования (обнародования).</w:t>
      </w:r>
    </w:p>
    <w:p w:rsidR="00B204FA" w:rsidRDefault="00B204FA" w:rsidP="00003173">
      <w:pPr>
        <w:ind w:firstLine="708"/>
        <w:jc w:val="both"/>
        <w:rPr>
          <w:rFonts w:eastAsia="Calibri"/>
          <w:sz w:val="28"/>
          <w:szCs w:val="28"/>
          <w:lang w:eastAsia="en-US"/>
        </w:rPr>
      </w:pPr>
    </w:p>
    <w:p w:rsidR="00CC5873" w:rsidRDefault="00CC5873" w:rsidP="00CC5873">
      <w:pPr>
        <w:pStyle w:val="a5"/>
        <w:rPr>
          <w:rFonts w:ascii="Times New Roman" w:hAnsi="Times New Roman" w:cs="Times New Roman"/>
          <w:sz w:val="28"/>
          <w:szCs w:val="28"/>
        </w:rPr>
      </w:pPr>
      <w:r>
        <w:rPr>
          <w:rFonts w:ascii="Times New Roman" w:hAnsi="Times New Roman" w:cs="Times New Roman"/>
          <w:sz w:val="28"/>
          <w:szCs w:val="28"/>
        </w:rPr>
        <w:t xml:space="preserve">Председатель </w:t>
      </w:r>
    </w:p>
    <w:p w:rsidR="00CC5873" w:rsidRDefault="00CC5873" w:rsidP="00CC5873">
      <w:pPr>
        <w:pStyle w:val="a5"/>
        <w:rPr>
          <w:rFonts w:ascii="Times New Roman" w:hAnsi="Times New Roman" w:cs="Times New Roman"/>
          <w:sz w:val="28"/>
          <w:szCs w:val="28"/>
        </w:rPr>
      </w:pPr>
      <w:r>
        <w:rPr>
          <w:rFonts w:ascii="Times New Roman" w:hAnsi="Times New Roman" w:cs="Times New Roman"/>
          <w:sz w:val="28"/>
          <w:szCs w:val="28"/>
        </w:rPr>
        <w:t xml:space="preserve">Совета </w:t>
      </w:r>
      <w:proofErr w:type="spellStart"/>
      <w:r>
        <w:rPr>
          <w:rFonts w:ascii="Times New Roman" w:hAnsi="Times New Roman" w:cs="Times New Roman"/>
          <w:sz w:val="28"/>
          <w:szCs w:val="28"/>
        </w:rPr>
        <w:t>Кабаньевского</w:t>
      </w:r>
      <w:proofErr w:type="spellEnd"/>
      <w:r>
        <w:rPr>
          <w:rFonts w:ascii="Times New Roman" w:hAnsi="Times New Roman" w:cs="Times New Roman"/>
          <w:sz w:val="28"/>
          <w:szCs w:val="28"/>
        </w:rPr>
        <w:t xml:space="preserve">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Т.В.Матвеева</w:t>
      </w:r>
      <w:proofErr w:type="spellEnd"/>
    </w:p>
    <w:p w:rsidR="00CC5873" w:rsidRDefault="00CC5873" w:rsidP="00CC5873">
      <w:pPr>
        <w:pStyle w:val="a5"/>
        <w:rPr>
          <w:rFonts w:ascii="Times New Roman" w:hAnsi="Times New Roman" w:cs="Times New Roman"/>
          <w:sz w:val="28"/>
          <w:szCs w:val="28"/>
        </w:rPr>
      </w:pPr>
    </w:p>
    <w:p w:rsidR="00CC5873" w:rsidRDefault="00CC5873" w:rsidP="00CC5873">
      <w:pPr>
        <w:pStyle w:val="a5"/>
        <w:rPr>
          <w:rFonts w:ascii="Times New Roman" w:hAnsi="Times New Roman" w:cs="Times New Roman"/>
          <w:sz w:val="28"/>
          <w:szCs w:val="28"/>
        </w:rPr>
      </w:pPr>
      <w:proofErr w:type="gramStart"/>
      <w:r>
        <w:rPr>
          <w:rFonts w:ascii="Times New Roman" w:hAnsi="Times New Roman" w:cs="Times New Roman"/>
          <w:sz w:val="28"/>
          <w:szCs w:val="28"/>
        </w:rPr>
        <w:t>Исполняющая</w:t>
      </w:r>
      <w:proofErr w:type="gramEnd"/>
      <w:r>
        <w:rPr>
          <w:rFonts w:ascii="Times New Roman" w:hAnsi="Times New Roman" w:cs="Times New Roman"/>
          <w:sz w:val="28"/>
          <w:szCs w:val="28"/>
        </w:rPr>
        <w:t xml:space="preserve"> обязанности Главы</w:t>
      </w:r>
    </w:p>
    <w:p w:rsidR="00CC5873" w:rsidRDefault="00CC5873" w:rsidP="00CC5873">
      <w:pPr>
        <w:pStyle w:val="a5"/>
        <w:rPr>
          <w:rFonts w:ascii="Times New Roman" w:hAnsi="Times New Roman" w:cs="Times New Roman"/>
          <w:sz w:val="28"/>
          <w:szCs w:val="28"/>
        </w:rPr>
      </w:pPr>
      <w:proofErr w:type="spellStart"/>
      <w:r>
        <w:rPr>
          <w:rFonts w:ascii="Times New Roman" w:hAnsi="Times New Roman" w:cs="Times New Roman"/>
          <w:sz w:val="28"/>
          <w:szCs w:val="28"/>
        </w:rPr>
        <w:t>Кабаньевского</w:t>
      </w:r>
      <w:proofErr w:type="spellEnd"/>
      <w:r>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А.Т.Гайнуллина</w:t>
      </w:r>
      <w:proofErr w:type="spellEnd"/>
    </w:p>
    <w:p w:rsidR="00003173" w:rsidRDefault="00003173" w:rsidP="00B204FA">
      <w:pPr>
        <w:shd w:val="clear" w:color="auto" w:fill="FFFFFF"/>
        <w:jc w:val="right"/>
        <w:rPr>
          <w:vanish/>
        </w:rPr>
      </w:pPr>
      <w:bookmarkStart w:id="0" w:name="_GoBack"/>
      <w:bookmarkEnd w:id="0"/>
    </w:p>
    <w:p w:rsidR="00C75F4D" w:rsidRDefault="00C75F4D"/>
    <w:sectPr w:rsidR="00C75F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D66"/>
    <w:rsid w:val="00003173"/>
    <w:rsid w:val="00212D40"/>
    <w:rsid w:val="003F6100"/>
    <w:rsid w:val="00495D66"/>
    <w:rsid w:val="00520D79"/>
    <w:rsid w:val="00652271"/>
    <w:rsid w:val="007026F8"/>
    <w:rsid w:val="0073428B"/>
    <w:rsid w:val="00757DBF"/>
    <w:rsid w:val="00956F22"/>
    <w:rsid w:val="00B204FA"/>
    <w:rsid w:val="00B84A50"/>
    <w:rsid w:val="00C75F4D"/>
    <w:rsid w:val="00CC2740"/>
    <w:rsid w:val="00CC5873"/>
    <w:rsid w:val="00E30DD8"/>
    <w:rsid w:val="00EA6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1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00317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
    <w:name w:val="ConsPlusNormal"/>
    <w:rsid w:val="00003173"/>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3">
    <w:name w:val="Normal (Web)"/>
    <w:basedOn w:val="a"/>
    <w:uiPriority w:val="99"/>
    <w:unhideWhenUsed/>
    <w:rsid w:val="00212D40"/>
    <w:pPr>
      <w:spacing w:before="100" w:beforeAutospacing="1" w:after="100" w:afterAutospacing="1"/>
    </w:pPr>
  </w:style>
  <w:style w:type="character" w:styleId="a4">
    <w:name w:val="Hyperlink"/>
    <w:basedOn w:val="a0"/>
    <w:uiPriority w:val="99"/>
    <w:semiHidden/>
    <w:unhideWhenUsed/>
    <w:rsid w:val="00212D40"/>
    <w:rPr>
      <w:color w:val="0000FF"/>
      <w:u w:val="single"/>
    </w:rPr>
  </w:style>
  <w:style w:type="paragraph" w:styleId="a5">
    <w:name w:val="No Spacing"/>
    <w:uiPriority w:val="1"/>
    <w:qFormat/>
    <w:rsid w:val="00CC5873"/>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1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00317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
    <w:name w:val="ConsPlusNormal"/>
    <w:rsid w:val="00003173"/>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3">
    <w:name w:val="Normal (Web)"/>
    <w:basedOn w:val="a"/>
    <w:uiPriority w:val="99"/>
    <w:unhideWhenUsed/>
    <w:rsid w:val="00212D40"/>
    <w:pPr>
      <w:spacing w:before="100" w:beforeAutospacing="1" w:after="100" w:afterAutospacing="1"/>
    </w:pPr>
  </w:style>
  <w:style w:type="character" w:styleId="a4">
    <w:name w:val="Hyperlink"/>
    <w:basedOn w:val="a0"/>
    <w:uiPriority w:val="99"/>
    <w:semiHidden/>
    <w:unhideWhenUsed/>
    <w:rsid w:val="00212D40"/>
    <w:rPr>
      <w:color w:val="0000FF"/>
      <w:u w:val="single"/>
    </w:rPr>
  </w:style>
  <w:style w:type="paragraph" w:styleId="a5">
    <w:name w:val="No Spacing"/>
    <w:uiPriority w:val="1"/>
    <w:qFormat/>
    <w:rsid w:val="00CC5873"/>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5736">
      <w:bodyDiv w:val="1"/>
      <w:marLeft w:val="0"/>
      <w:marRight w:val="0"/>
      <w:marTop w:val="0"/>
      <w:marBottom w:val="0"/>
      <w:divBdr>
        <w:top w:val="none" w:sz="0" w:space="0" w:color="auto"/>
        <w:left w:val="none" w:sz="0" w:space="0" w:color="auto"/>
        <w:bottom w:val="none" w:sz="0" w:space="0" w:color="auto"/>
        <w:right w:val="none" w:sz="0" w:space="0" w:color="auto"/>
      </w:divBdr>
    </w:div>
    <w:div w:id="737288753">
      <w:bodyDiv w:val="1"/>
      <w:marLeft w:val="0"/>
      <w:marRight w:val="0"/>
      <w:marTop w:val="0"/>
      <w:marBottom w:val="0"/>
      <w:divBdr>
        <w:top w:val="none" w:sz="0" w:space="0" w:color="auto"/>
        <w:left w:val="none" w:sz="0" w:space="0" w:color="auto"/>
        <w:bottom w:val="none" w:sz="0" w:space="0" w:color="auto"/>
        <w:right w:val="none" w:sz="0" w:space="0" w:color="auto"/>
      </w:divBdr>
    </w:div>
    <w:div w:id="1714502478">
      <w:bodyDiv w:val="1"/>
      <w:marLeft w:val="0"/>
      <w:marRight w:val="0"/>
      <w:marTop w:val="0"/>
      <w:marBottom w:val="0"/>
      <w:divBdr>
        <w:top w:val="none" w:sz="0" w:space="0" w:color="auto"/>
        <w:left w:val="none" w:sz="0" w:space="0" w:color="auto"/>
        <w:bottom w:val="none" w:sz="0" w:space="0" w:color="auto"/>
        <w:right w:val="none" w:sz="0" w:space="0" w:color="auto"/>
      </w:divBdr>
    </w:div>
    <w:div w:id="1862553115">
      <w:bodyDiv w:val="1"/>
      <w:marLeft w:val="0"/>
      <w:marRight w:val="0"/>
      <w:marTop w:val="0"/>
      <w:marBottom w:val="0"/>
      <w:divBdr>
        <w:top w:val="none" w:sz="0" w:space="0" w:color="auto"/>
        <w:left w:val="none" w:sz="0" w:space="0" w:color="auto"/>
        <w:bottom w:val="none" w:sz="0" w:space="0" w:color="auto"/>
        <w:right w:val="none" w:sz="0" w:space="0" w:color="auto"/>
      </w:divBdr>
    </w:div>
    <w:div w:id="214631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4892&amp;dst=1936&amp;field=134&amp;date=11.01.2024" TargetMode="External"/><Relationship Id="rId21" Type="http://schemas.openxmlformats.org/officeDocument/2006/relationships/hyperlink" Target="https://login.consultant.ru/link/?req=doc&amp;base=LAW&amp;n=464892&amp;dst=2657&amp;field=134&amp;date=11.01.2024" TargetMode="External"/><Relationship Id="rId42" Type="http://schemas.openxmlformats.org/officeDocument/2006/relationships/hyperlink" Target="https://login.consultant.ru/link/?req=doc&amp;base=LAW&amp;n=464892&amp;dst=1673&amp;field=134&amp;date=11.01.2024" TargetMode="External"/><Relationship Id="rId47" Type="http://schemas.openxmlformats.org/officeDocument/2006/relationships/hyperlink" Target="https://login.consultant.ru/link/?req=doc&amp;base=LAW&amp;n=464892&amp;dst=2696&amp;field=134&amp;date=11.01.2024" TargetMode="External"/><Relationship Id="rId63" Type="http://schemas.openxmlformats.org/officeDocument/2006/relationships/hyperlink" Target="https://login.consultant.ru/link/?req=doc&amp;base=LAW&amp;n=465969&amp;dst=6119&amp;field=134&amp;date=11.01.2024" TargetMode="External"/><Relationship Id="rId68" Type="http://schemas.openxmlformats.org/officeDocument/2006/relationships/hyperlink" Target="https://login.consultant.ru/link/?req=doc&amp;base=LAW&amp;n=465969&amp;dst=6119&amp;field=134&amp;date=11.01.202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4892&amp;dst=642&amp;field=134&amp;date=11.01.2024" TargetMode="External"/><Relationship Id="rId29" Type="http://schemas.openxmlformats.org/officeDocument/2006/relationships/hyperlink" Target="https://login.consultant.ru/link/?req=doc&amp;base=LAW&amp;n=464892&amp;dst=1236&amp;field=134&amp;date=11.01.2024" TargetMode="External"/><Relationship Id="rId11" Type="http://schemas.openxmlformats.org/officeDocument/2006/relationships/hyperlink" Target="https://login.consultant.ru/link/?req=doc&amp;base=LAW&amp;n=464892&amp;dst=100679&amp;field=134&amp;date=11.01.2024" TargetMode="External"/><Relationship Id="rId24" Type="http://schemas.openxmlformats.org/officeDocument/2006/relationships/hyperlink" Target="https://login.consultant.ru/link/?req=doc&amp;base=LAW&amp;n=464892&amp;dst=102584&amp;field=134&amp;date=11.01.2024" TargetMode="External"/><Relationship Id="rId32" Type="http://schemas.openxmlformats.org/officeDocument/2006/relationships/hyperlink" Target="https://login.consultant.ru/link/?req=doc&amp;base=LAW&amp;n=464892&amp;dst=102615&amp;field=134&amp;date=11.01.2024" TargetMode="External"/><Relationship Id="rId37" Type="http://schemas.openxmlformats.org/officeDocument/2006/relationships/hyperlink" Target="https://login.consultant.ru/link/?req=doc&amp;base=LAW&amp;n=464892&amp;dst=102765&amp;field=134&amp;date=11.01.2024" TargetMode="External"/><Relationship Id="rId40" Type="http://schemas.openxmlformats.org/officeDocument/2006/relationships/hyperlink" Target="https://login.consultant.ru/link/?req=doc&amp;base=LAW&amp;n=464892&amp;dst=2376&amp;field=134&amp;date=11.01.2024" TargetMode="External"/><Relationship Id="rId45" Type="http://schemas.openxmlformats.org/officeDocument/2006/relationships/hyperlink" Target="https://login.consultant.ru/link/?req=doc&amp;base=LAW&amp;n=464892&amp;dst=1537&amp;field=134&amp;date=11.01.2024" TargetMode="External"/><Relationship Id="rId53" Type="http://schemas.openxmlformats.org/officeDocument/2006/relationships/hyperlink" Target="https://login.consultant.ru/link/?req=doc&amp;base=LAW&amp;n=464892&amp;dst=1636&amp;field=134&amp;date=11.01.2024" TargetMode="External"/><Relationship Id="rId58" Type="http://schemas.openxmlformats.org/officeDocument/2006/relationships/hyperlink" Target="https://login.consultant.ru/link/?req=doc&amp;base=LAW&amp;n=464892&amp;dst=102033&amp;field=134&amp;date=11.01.2024" TargetMode="External"/><Relationship Id="rId66" Type="http://schemas.openxmlformats.org/officeDocument/2006/relationships/hyperlink" Target="https://login.consultant.ru/link/?req=doc&amp;base=LAW&amp;n=465536&amp;dst=205&amp;field=134&amp;date=11.01.2024" TargetMode="External"/><Relationship Id="rId74" Type="http://schemas.openxmlformats.org/officeDocument/2006/relationships/theme" Target="theme/theme1.xml"/><Relationship Id="rId5" Type="http://schemas.openxmlformats.org/officeDocument/2006/relationships/hyperlink" Target="https://login.consultant.ru/link/?req=doc&amp;base=LAW&amp;n=464892&amp;date=11.01.2024" TargetMode="External"/><Relationship Id="rId61" Type="http://schemas.openxmlformats.org/officeDocument/2006/relationships/hyperlink" Target="https://login.consultant.ru/link/?req=doc&amp;base=LAW&amp;n=464892&amp;dst=102268&amp;field=134&amp;date=11.01.2024" TargetMode="External"/><Relationship Id="rId19" Type="http://schemas.openxmlformats.org/officeDocument/2006/relationships/hyperlink" Target="https://login.consultant.ru/link/?req=doc&amp;base=LAW&amp;n=464892&amp;dst=2653&amp;field=134&amp;date=11.01.2024" TargetMode="External"/><Relationship Id="rId14" Type="http://schemas.openxmlformats.org/officeDocument/2006/relationships/hyperlink" Target="https://login.consultant.ru/link/?req=doc&amp;base=LAW&amp;n=464892&amp;dst=103774&amp;field=134&amp;date=11.01.2024" TargetMode="External"/><Relationship Id="rId22" Type="http://schemas.openxmlformats.org/officeDocument/2006/relationships/hyperlink" Target="https://login.consultant.ru/link/?req=doc&amp;base=LAW&amp;n=464892&amp;dst=2304&amp;field=134&amp;date=11.01.2024" TargetMode="External"/><Relationship Id="rId27" Type="http://schemas.openxmlformats.org/officeDocument/2006/relationships/hyperlink" Target="https://login.consultant.ru/link/?req=doc&amp;base=LAW&amp;n=464892&amp;dst=1217&amp;field=134&amp;date=11.01.2024" TargetMode="External"/><Relationship Id="rId30" Type="http://schemas.openxmlformats.org/officeDocument/2006/relationships/hyperlink" Target="https://login.consultant.ru/link/?req=doc&amp;base=LAW&amp;n=464892&amp;dst=1252&amp;field=134&amp;date=11.01.2024" TargetMode="External"/><Relationship Id="rId35" Type="http://schemas.openxmlformats.org/officeDocument/2006/relationships/hyperlink" Target="https://login.consultant.ru/link/?req=doc&amp;base=LAW&amp;n=464892&amp;dst=1287&amp;field=134&amp;date=11.01.2024" TargetMode="External"/><Relationship Id="rId43" Type="http://schemas.openxmlformats.org/officeDocument/2006/relationships/hyperlink" Target="https://login.consultant.ru/link/?req=doc&amp;base=LAW&amp;n=464892&amp;dst=1161&amp;field=134&amp;date=11.01.2024" TargetMode="External"/><Relationship Id="rId48" Type="http://schemas.openxmlformats.org/officeDocument/2006/relationships/hyperlink" Target="https://login.consultant.ru/link/?req=doc&amp;base=LAW&amp;n=464892&amp;dst=101620&amp;field=134&amp;date=11.01.2024" TargetMode="External"/><Relationship Id="rId56" Type="http://schemas.openxmlformats.org/officeDocument/2006/relationships/hyperlink" Target="https://login.consultant.ru/link/?req=doc&amp;base=LAW&amp;n=464892&amp;dst=101944&amp;field=134&amp;date=11.01.2024" TargetMode="External"/><Relationship Id="rId64" Type="http://schemas.openxmlformats.org/officeDocument/2006/relationships/hyperlink" Target="https://login.consultant.ru/link/?req=doc&amp;base=LAW&amp;n=465969&amp;dst=104160&amp;field=134&amp;date=11.01.2024" TargetMode="External"/><Relationship Id="rId69" Type="http://schemas.openxmlformats.org/officeDocument/2006/relationships/hyperlink" Target="https://login.consultant.ru/link/?req=doc&amp;base=LAW&amp;n=465969&amp;dst=104160&amp;field=134&amp;date=11.01.2024" TargetMode="External"/><Relationship Id="rId8" Type="http://schemas.openxmlformats.org/officeDocument/2006/relationships/hyperlink" Target="https://login.consultant.ru/link/?req=doc&amp;base=LAW&amp;n=464892&amp;dst=2225&amp;field=134&amp;date=11.01.2024" TargetMode="External"/><Relationship Id="rId51" Type="http://schemas.openxmlformats.org/officeDocument/2006/relationships/hyperlink" Target="https://login.consultant.ru/link/?req=doc&amp;base=LAW&amp;n=464892&amp;dst=983&amp;field=134&amp;date=11.01.2024" TargetMode="External"/><Relationship Id="rId72" Type="http://schemas.openxmlformats.org/officeDocument/2006/relationships/hyperlink" Target="https://login.consultant.ru/link/?req=doc&amp;base=LAW&amp;n=451847&amp;date=11.01.2024" TargetMode="External"/><Relationship Id="rId3" Type="http://schemas.openxmlformats.org/officeDocument/2006/relationships/settings" Target="settings.xml"/><Relationship Id="rId12" Type="http://schemas.openxmlformats.org/officeDocument/2006/relationships/hyperlink" Target="https://login.consultant.ru/link/?req=doc&amp;base=LAW&amp;n=464892&amp;dst=100700&amp;field=134&amp;date=11.01.2024" TargetMode="External"/><Relationship Id="rId17" Type="http://schemas.openxmlformats.org/officeDocument/2006/relationships/hyperlink" Target="https://login.consultant.ru/link/?req=doc&amp;base=LAW&amp;n=464892&amp;dst=100800&amp;field=134&amp;date=11.01.2024" TargetMode="External"/><Relationship Id="rId25" Type="http://schemas.openxmlformats.org/officeDocument/2006/relationships/hyperlink" Target="https://login.consultant.ru/link/?req=doc&amp;base=LAW&amp;n=464892&amp;dst=102605&amp;field=134&amp;date=11.01.2024" TargetMode="External"/><Relationship Id="rId33" Type="http://schemas.openxmlformats.org/officeDocument/2006/relationships/hyperlink" Target="https://login.consultant.ru/link/?req=doc&amp;base=LAW&amp;n=464892&amp;dst=100940&amp;field=134&amp;date=11.01.2024" TargetMode="External"/><Relationship Id="rId38" Type="http://schemas.openxmlformats.org/officeDocument/2006/relationships/hyperlink" Target="https://login.consultant.ru/link/?req=doc&amp;base=LAW&amp;n=464892&amp;dst=1760&amp;field=134&amp;date=11.01.2024" TargetMode="External"/><Relationship Id="rId46" Type="http://schemas.openxmlformats.org/officeDocument/2006/relationships/hyperlink" Target="https://login.consultant.ru/link/?req=doc&amp;base=LAW&amp;n=464892&amp;dst=1116&amp;field=134&amp;date=11.01.2024" TargetMode="External"/><Relationship Id="rId59" Type="http://schemas.openxmlformats.org/officeDocument/2006/relationships/hyperlink" Target="https://login.consultant.ru/link/?req=doc&amp;base=LAW&amp;n=464892&amp;dst=103116&amp;field=134&amp;date=11.01.2024" TargetMode="External"/><Relationship Id="rId67" Type="http://schemas.openxmlformats.org/officeDocument/2006/relationships/hyperlink" Target="https://login.consultant.ru/link/?req=doc&amp;base=LAW&amp;n=465536&amp;dst=206&amp;field=134&amp;date=11.01.2024" TargetMode="External"/><Relationship Id="rId20" Type="http://schemas.openxmlformats.org/officeDocument/2006/relationships/hyperlink" Target="https://login.consultant.ru/link/?req=doc&amp;base=LAW&amp;n=464892&amp;dst=102355&amp;field=134&amp;date=11.01.2024" TargetMode="External"/><Relationship Id="rId41" Type="http://schemas.openxmlformats.org/officeDocument/2006/relationships/hyperlink" Target="https://login.consultant.ru/link/?req=doc&amp;base=LAW&amp;n=464892&amp;dst=2666&amp;field=134&amp;date=11.01.2024" TargetMode="External"/><Relationship Id="rId54" Type="http://schemas.openxmlformats.org/officeDocument/2006/relationships/hyperlink" Target="https://login.consultant.ru/link/?req=doc&amp;base=LAW&amp;n=464892&amp;dst=1682&amp;field=134&amp;date=11.01.2024" TargetMode="External"/><Relationship Id="rId62" Type="http://schemas.openxmlformats.org/officeDocument/2006/relationships/hyperlink" Target="https://login.consultant.ru/link/?req=doc&amp;base=LAW&amp;n=464892&amp;dst=2790&amp;field=134&amp;date=11.01.2024" TargetMode="External"/><Relationship Id="rId70" Type="http://schemas.openxmlformats.org/officeDocument/2006/relationships/hyperlink" Target="https://login.consultant.ru/link/?req=doc&amp;base=LAW&amp;n=465536&amp;date=11.01.2024" TargetMode="External"/><Relationship Id="rId1" Type="http://schemas.openxmlformats.org/officeDocument/2006/relationships/styles" Target="styles.xml"/><Relationship Id="rId6" Type="http://schemas.openxmlformats.org/officeDocument/2006/relationships/hyperlink" Target="https://login.consultant.ru/link/?req=doc&amp;base=LAW&amp;n=464892&amp;dst=100552&amp;field=134&amp;date=11.01.2024" TargetMode="External"/><Relationship Id="rId15" Type="http://schemas.openxmlformats.org/officeDocument/2006/relationships/hyperlink" Target="https://login.consultant.ru/link/?req=doc&amp;base=LAW&amp;n=464892&amp;dst=1531&amp;field=134&amp;date=11.01.2024" TargetMode="External"/><Relationship Id="rId23" Type="http://schemas.openxmlformats.org/officeDocument/2006/relationships/hyperlink" Target="https://login.consultant.ru/link/?req=doc&amp;base=LAW&amp;n=464892&amp;dst=100845&amp;field=134&amp;date=11.01.2024" TargetMode="External"/><Relationship Id="rId28" Type="http://schemas.openxmlformats.org/officeDocument/2006/relationships/hyperlink" Target="https://login.consultant.ru/link/?req=doc&amp;base=LAW&amp;n=464892&amp;dst=1227&amp;field=134&amp;date=11.01.2024" TargetMode="External"/><Relationship Id="rId36" Type="http://schemas.openxmlformats.org/officeDocument/2006/relationships/hyperlink" Target="https://login.consultant.ru/link/?req=doc&amp;base=LAW&amp;n=464892&amp;dst=1301&amp;field=134&amp;date=11.01.2024" TargetMode="External"/><Relationship Id="rId49" Type="http://schemas.openxmlformats.org/officeDocument/2006/relationships/hyperlink" Target="https://login.consultant.ru/link/?req=doc&amp;base=LAW&amp;n=464892&amp;dst=2460&amp;field=134&amp;date=11.01.2024" TargetMode="External"/><Relationship Id="rId57" Type="http://schemas.openxmlformats.org/officeDocument/2006/relationships/hyperlink" Target="https://login.consultant.ru/link/?req=doc&amp;base=LAW&amp;n=464892&amp;dst=102015&amp;field=134&amp;date=11.01.2024" TargetMode="External"/><Relationship Id="rId10" Type="http://schemas.openxmlformats.org/officeDocument/2006/relationships/hyperlink" Target="https://login.consultant.ru/link/?req=doc&amp;base=LAW&amp;n=464892&amp;dst=2591&amp;field=134&amp;date=11.01.2024" TargetMode="External"/><Relationship Id="rId31" Type="http://schemas.openxmlformats.org/officeDocument/2006/relationships/hyperlink" Target="https://login.consultant.ru/link/?req=doc&amp;base=LAW&amp;n=464892&amp;dst=1261&amp;field=134&amp;date=11.01.2024" TargetMode="External"/><Relationship Id="rId44" Type="http://schemas.openxmlformats.org/officeDocument/2006/relationships/hyperlink" Target="https://login.consultant.ru/link/?req=doc&amp;base=LAW&amp;n=464892&amp;dst=103852&amp;field=134&amp;date=11.01.2024" TargetMode="External"/><Relationship Id="rId52" Type="http://schemas.openxmlformats.org/officeDocument/2006/relationships/hyperlink" Target="https://login.consultant.ru/link/?req=doc&amp;base=LAW&amp;n=464892&amp;dst=2280&amp;field=134&amp;date=11.01.2024" TargetMode="External"/><Relationship Id="rId60" Type="http://schemas.openxmlformats.org/officeDocument/2006/relationships/hyperlink" Target="https://login.consultant.ru/link/?req=doc&amp;base=LAW&amp;n=464892&amp;dst=102055&amp;field=134&amp;date=11.01.2024" TargetMode="External"/><Relationship Id="rId65" Type="http://schemas.openxmlformats.org/officeDocument/2006/relationships/hyperlink" Target="https://login.consultant.ru/link/?req=doc&amp;base=LAW&amp;n=465536&amp;dst=201&amp;field=134&amp;date=11.01.2024"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64892&amp;dst=100595&amp;field=134&amp;date=11.01.2024" TargetMode="External"/><Relationship Id="rId13" Type="http://schemas.openxmlformats.org/officeDocument/2006/relationships/hyperlink" Target="https://login.consultant.ru/link/?req=doc&amp;base=LAW&amp;n=464892&amp;dst=102503&amp;field=134&amp;date=11.01.2024" TargetMode="External"/><Relationship Id="rId18" Type="http://schemas.openxmlformats.org/officeDocument/2006/relationships/hyperlink" Target="https://login.consultant.ru/link/?req=doc&amp;base=LAW&amp;n=464892&amp;dst=2651&amp;field=134&amp;date=11.01.2024" TargetMode="External"/><Relationship Id="rId39" Type="http://schemas.openxmlformats.org/officeDocument/2006/relationships/hyperlink" Target="https://login.consultant.ru/link/?req=doc&amp;base=LAW&amp;n=464892&amp;dst=1892&amp;field=134&amp;date=11.01.2024" TargetMode="External"/><Relationship Id="rId34" Type="http://schemas.openxmlformats.org/officeDocument/2006/relationships/hyperlink" Target="https://login.consultant.ru/link/?req=doc&amp;base=LAW&amp;n=464892&amp;dst=102663&amp;field=134&amp;date=11.01.2024" TargetMode="External"/><Relationship Id="rId50" Type="http://schemas.openxmlformats.org/officeDocument/2006/relationships/hyperlink" Target="https://login.consultant.ru/link/?req=doc&amp;base=LAW&amp;n=464892&amp;dst=981&amp;field=134&amp;date=11.01.2024" TargetMode="External"/><Relationship Id="rId55" Type="http://schemas.openxmlformats.org/officeDocument/2006/relationships/hyperlink" Target="https://login.consultant.ru/link/?req=doc&amp;base=LAW&amp;n=464892&amp;dst=2511&amp;field=134&amp;date=11.01.2024" TargetMode="External"/><Relationship Id="rId7" Type="http://schemas.openxmlformats.org/officeDocument/2006/relationships/hyperlink" Target="https://login.consultant.ru/link/?req=doc&amp;base=LAW&amp;n=464892&amp;dst=100558&amp;field=134&amp;date=11.01.2024" TargetMode="External"/><Relationship Id="rId71" Type="http://schemas.openxmlformats.org/officeDocument/2006/relationships/hyperlink" Target="https://login.consultant.ru/link/?req=doc&amp;base=LAW&amp;n=436876&amp;date=11.01.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3006</Words>
  <Characters>17140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2024-01-11T08:35:00Z</dcterms:created>
  <dcterms:modified xsi:type="dcterms:W3CDTF">2024-01-17T11:23:00Z</dcterms:modified>
</cp:coreProperties>
</file>