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2" w:rsidRDefault="00D44682" w:rsidP="00D446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 КАБАНЬЕВСКОГО СЕЛЬСКОГО  ПОСЕЛЕНИЯ</w:t>
      </w:r>
      <w:r>
        <w:rPr>
          <w:b/>
          <w:sz w:val="28"/>
          <w:szCs w:val="28"/>
        </w:rPr>
        <w:br/>
        <w:t>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ПОСТАНОВЛЕНИЕ</w:t>
      </w:r>
    </w:p>
    <w:p w:rsidR="00D44682" w:rsidRDefault="00D44682" w:rsidP="00D44682">
      <w:pPr>
        <w:jc w:val="center"/>
        <w:rPr>
          <w:sz w:val="28"/>
          <w:szCs w:val="28"/>
        </w:rPr>
      </w:pPr>
    </w:p>
    <w:p w:rsidR="00D44682" w:rsidRDefault="005E7F39" w:rsidP="00D44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25.01.2024</w:t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3</w:t>
      </w:r>
      <w:r w:rsidR="00D44682">
        <w:rPr>
          <w:sz w:val="28"/>
          <w:szCs w:val="28"/>
        </w:rPr>
        <w:t>-п</w:t>
      </w:r>
    </w:p>
    <w:p w:rsidR="00D44682" w:rsidRDefault="00D44682" w:rsidP="00D446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4682" w:rsidRDefault="00D44682" w:rsidP="00D4468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16.03.2012 г. № 29-п «Об утверждении административных                                                                               Регламентов предоставления муниципальных  услуг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D44682" w:rsidRDefault="00D44682" w:rsidP="00D44682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8"/>
          <w:szCs w:val="28"/>
        </w:rPr>
      </w:pPr>
    </w:p>
    <w:p w:rsidR="00D44682" w:rsidRDefault="00D44682" w:rsidP="00D4468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 законом от 06.10.2003г. № 131-ФЗ «Об общих принципах организации местного самоуправления в Российской Федерации», Федеральный закон от 27 июля 2010 года № 210 - ФЗ «Об организации предоставления государственных и муниципальных услуг», Основами законодательства Российской Федерации о нотариате, утвержденных постановлением Верховного Совета Российской Федерации от 11.02.1993г. № 4463-1,   </w:t>
      </w:r>
      <w:r>
        <w:rPr>
          <w:bCs/>
          <w:sz w:val="28"/>
          <w:szCs w:val="28"/>
        </w:rPr>
        <w:t>ПОСТАНОВЛЯЮ:</w:t>
      </w:r>
    </w:p>
    <w:p w:rsidR="00D44682" w:rsidRPr="00293DD2" w:rsidRDefault="00D44682" w:rsidP="00293D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Приложение № 24 </w:t>
      </w:r>
      <w:r w:rsidR="00293DD2">
        <w:rPr>
          <w:sz w:val="28"/>
          <w:szCs w:val="28"/>
        </w:rPr>
        <w:t>«</w:t>
      </w:r>
      <w:r>
        <w:rPr>
          <w:sz w:val="28"/>
          <w:szCs w:val="28"/>
        </w:rPr>
        <w:t>Совершение нотариальных действий</w:t>
      </w:r>
      <w:r w:rsidR="00293DD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93DD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главы </w:t>
      </w:r>
      <w:proofErr w:type="spellStart"/>
      <w:r w:rsidR="00293DD2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293DD2">
        <w:rPr>
          <w:sz w:val="28"/>
          <w:szCs w:val="28"/>
        </w:rPr>
        <w:t xml:space="preserve">16.03.2012 г. № 29-п «Об утверждении административных                                                                               Регламентов предоставления муниципальных  услуг в </w:t>
      </w:r>
      <w:proofErr w:type="spellStart"/>
      <w:r w:rsidR="00293DD2">
        <w:rPr>
          <w:sz w:val="28"/>
          <w:szCs w:val="28"/>
        </w:rPr>
        <w:t>Кабаньевском</w:t>
      </w:r>
      <w:proofErr w:type="spellEnd"/>
      <w:r w:rsidR="00293DD2">
        <w:rPr>
          <w:sz w:val="28"/>
          <w:szCs w:val="28"/>
        </w:rPr>
        <w:t xml:space="preserve"> сельском поселении </w:t>
      </w:r>
      <w:proofErr w:type="spellStart"/>
      <w:r w:rsidR="00293DD2">
        <w:rPr>
          <w:sz w:val="28"/>
          <w:szCs w:val="28"/>
        </w:rPr>
        <w:t>Калачинского</w:t>
      </w:r>
      <w:proofErr w:type="spellEnd"/>
      <w:r w:rsidR="00293DD2">
        <w:rPr>
          <w:sz w:val="28"/>
          <w:szCs w:val="28"/>
        </w:rPr>
        <w:t xml:space="preserve"> муниципального района Омской области»</w:t>
      </w:r>
      <w:r>
        <w:rPr>
          <w:bCs/>
          <w:sz w:val="28"/>
          <w:szCs w:val="28"/>
        </w:rPr>
        <w:t>:</w:t>
      </w:r>
    </w:p>
    <w:p w:rsidR="00D44682" w:rsidRDefault="00D44682" w:rsidP="00D446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1.1.  Пункт 2.3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дополнить абзацем следующего содержания: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D44682" w:rsidRDefault="00293DD2" w:rsidP="00D4468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- выдача дубликатов</w:t>
      </w:r>
      <w:r w:rsidR="00D44682">
        <w:rPr>
          <w:color w:val="000000"/>
          <w:sz w:val="30"/>
          <w:szCs w:val="30"/>
          <w:shd w:val="clear" w:color="auto" w:fill="FFFFFF"/>
        </w:rPr>
        <w:t xml:space="preserve"> документов, выражающих содержание нотариально удостоверенных сделок</w:t>
      </w:r>
      <w:proofErr w:type="gramStart"/>
      <w:r w:rsidR="00D44682">
        <w:rPr>
          <w:color w:val="000000"/>
          <w:sz w:val="30"/>
          <w:szCs w:val="30"/>
          <w:shd w:val="clear" w:color="auto" w:fill="FFFFFF"/>
        </w:rPr>
        <w:t>.».</w:t>
      </w:r>
      <w:proofErr w:type="gramEnd"/>
    </w:p>
    <w:p w:rsidR="00D44682" w:rsidRDefault="00D44682" w:rsidP="00D446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93DD2">
        <w:rPr>
          <w:bCs/>
          <w:sz w:val="28"/>
          <w:szCs w:val="28"/>
        </w:rPr>
        <w:t>Кабаньевского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</w:t>
      </w:r>
      <w:r>
        <w:rPr>
          <w:bCs/>
          <w:color w:val="000000"/>
          <w:sz w:val="28"/>
          <w:szCs w:val="28"/>
          <w:shd w:val="clear" w:color="auto" w:fill="FFFFFF"/>
        </w:rPr>
        <w:t>https://</w:t>
      </w:r>
      <w:r w:rsidR="00293DD2" w:rsidRPr="00293DD2">
        <w:rPr>
          <w:color w:val="000000"/>
          <w:sz w:val="28"/>
          <w:szCs w:val="28"/>
        </w:rPr>
        <w:t>kabanevskogo</w:t>
      </w:r>
      <w:r>
        <w:rPr>
          <w:bCs/>
          <w:color w:val="000000"/>
          <w:sz w:val="28"/>
          <w:szCs w:val="28"/>
          <w:shd w:val="clear" w:color="auto" w:fill="FFFFFF"/>
        </w:rPr>
        <w:t>-r52.gosweb.gosuslugi.ru.</w:t>
      </w:r>
    </w:p>
    <w:p w:rsidR="00D44682" w:rsidRDefault="00D44682" w:rsidP="00D446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44682" w:rsidRDefault="00D44682" w:rsidP="00D44682">
      <w:pPr>
        <w:ind w:firstLine="708"/>
        <w:jc w:val="both"/>
        <w:rPr>
          <w:sz w:val="28"/>
          <w:szCs w:val="28"/>
        </w:rPr>
      </w:pPr>
    </w:p>
    <w:p w:rsidR="00D44682" w:rsidRDefault="005E7F39" w:rsidP="00D446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D44682" w:rsidRDefault="005E7F39" w:rsidP="00D44682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44682">
        <w:rPr>
          <w:sz w:val="28"/>
          <w:szCs w:val="28"/>
        </w:rPr>
        <w:t xml:space="preserve"> сельского поселения</w:t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</w:r>
      <w:r w:rsidR="00D44682">
        <w:rPr>
          <w:sz w:val="28"/>
          <w:szCs w:val="28"/>
        </w:rPr>
        <w:tab/>
        <w:t xml:space="preserve">              </w:t>
      </w:r>
      <w:proofErr w:type="spellStart"/>
      <w:r w:rsidR="006B2F0D">
        <w:rPr>
          <w:sz w:val="28"/>
          <w:szCs w:val="28"/>
        </w:rPr>
        <w:t>А.Т.Гайнуллина</w:t>
      </w:r>
      <w:proofErr w:type="spellEnd"/>
    </w:p>
    <w:p w:rsidR="00164C58" w:rsidRDefault="00164C58">
      <w:bookmarkStart w:id="0" w:name="_GoBack"/>
      <w:bookmarkEnd w:id="0"/>
    </w:p>
    <w:sectPr w:rsidR="0016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0B"/>
    <w:rsid w:val="000F2088"/>
    <w:rsid w:val="00164C58"/>
    <w:rsid w:val="00293DD2"/>
    <w:rsid w:val="005E7F39"/>
    <w:rsid w:val="006B2F0D"/>
    <w:rsid w:val="008E1D0B"/>
    <w:rsid w:val="00D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446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D44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446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446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D44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446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2023-12-26T04:20:00Z</dcterms:created>
  <dcterms:modified xsi:type="dcterms:W3CDTF">2024-01-25T09:37:00Z</dcterms:modified>
</cp:coreProperties>
</file>