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5" w:rsidRPr="00666EDF" w:rsidRDefault="0081544C" w:rsidP="00666E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>АДМИНИСТРАЦИЯ КАБАНЬЕВСКОГО СЕЛЬСКОГО ПОСЕЛЕНИЯ КАЛАЧИНСКОГО МУНИЦИПАЛЬНОГО РАЙОНА ОМСКОЙ ОБЛАСТИ</w:t>
      </w:r>
    </w:p>
    <w:p w:rsidR="00594955" w:rsidRPr="00666EDF" w:rsidRDefault="00594955" w:rsidP="00666ED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955" w:rsidRPr="00666EDF" w:rsidRDefault="00594955" w:rsidP="00666E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4955" w:rsidRPr="00666EDF" w:rsidRDefault="00666EDF" w:rsidP="00666E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DE9">
        <w:rPr>
          <w:rFonts w:ascii="Times New Roman" w:eastAsia="Calibri" w:hAnsi="Times New Roman" w:cs="Times New Roman"/>
          <w:sz w:val="28"/>
          <w:szCs w:val="28"/>
        </w:rPr>
        <w:t>28. 01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D6DE9">
        <w:rPr>
          <w:rFonts w:ascii="Times New Roman" w:eastAsia="Calibri" w:hAnsi="Times New Roman" w:cs="Times New Roman"/>
          <w:sz w:val="28"/>
          <w:szCs w:val="28"/>
        </w:rPr>
        <w:t>2-па</w:t>
      </w:r>
    </w:p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77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  <w:gridCol w:w="5434"/>
      </w:tblGrid>
      <w:tr w:rsidR="00594955" w:rsidRPr="00666EDF" w:rsidTr="006A170E">
        <w:trPr>
          <w:trHeight w:val="954"/>
        </w:trPr>
        <w:tc>
          <w:tcPr>
            <w:tcW w:w="3180" w:type="pct"/>
          </w:tcPr>
          <w:p w:rsidR="00666EDF" w:rsidRDefault="00666EDF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Об утверждении Порядка</w:t>
            </w:r>
            <w:r w:rsidR="00594955"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о проведении оценки технического </w:t>
            </w:r>
          </w:p>
          <w:p w:rsidR="00666EDF" w:rsidRDefault="00666EDF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состояния </w:t>
            </w:r>
            <w:r w:rsidR="00594955"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автомобильных дорог местного значения,</w:t>
            </w:r>
          </w:p>
          <w:p w:rsidR="00666EDF" w:rsidRDefault="00594955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расположенных</w:t>
            </w:r>
            <w:proofErr w:type="gram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на территории </w:t>
            </w:r>
            <w:proofErr w:type="spell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Кабаньевского</w:t>
            </w:r>
            <w:proofErr w:type="spell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594955" w:rsidRPr="00666EDF" w:rsidRDefault="00594955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Калачинского</w:t>
            </w:r>
            <w:proofErr w:type="spell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района Омской области</w:t>
            </w:r>
          </w:p>
        </w:tc>
        <w:tc>
          <w:tcPr>
            <w:tcW w:w="1820" w:type="pct"/>
          </w:tcPr>
          <w:p w:rsidR="00594955" w:rsidRPr="00666EDF" w:rsidRDefault="00594955" w:rsidP="00666E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DD6DE9" w:rsidRDefault="00DD6DE9" w:rsidP="00666ED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DE9" w:rsidRDefault="00DD6DE9" w:rsidP="00666ED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55" w:rsidRPr="00666EDF" w:rsidRDefault="00594955" w:rsidP="00666ED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от 06.10.2003г. №  131-ФЗ «Об общих принципах организации местного самоуправления в Российской Федерации», </w:t>
      </w:r>
      <w:r w:rsidRPr="006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области, Администрация </w:t>
      </w:r>
      <w:proofErr w:type="spellStart"/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666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</w:t>
      </w: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gramEnd"/>
    </w:p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DD6DE9" w:rsidRDefault="00DD6DE9" w:rsidP="00666ED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проведения оценки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области, согласно Приложению № 1 к настоящему постановлению.</w:t>
      </w:r>
    </w:p>
    <w:p w:rsidR="00594955" w:rsidRPr="00666EDF" w:rsidRDefault="00594955" w:rsidP="00666ED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Положение о постоянно действующей комиссии по оценке технического состояния автомобильных дорог местного значения, согласно Приложению № 2 к настоящему постановлению.</w:t>
      </w:r>
    </w:p>
    <w:p w:rsidR="00594955" w:rsidRDefault="00594955" w:rsidP="00666EDF">
      <w:pPr>
        <w:suppressAutoHyphens/>
        <w:spacing w:after="0" w:line="240" w:lineRule="auto"/>
        <w:ind w:right="67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Создать и утвердить состав 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оценке технического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 автомобильных дорог общего пользования местного значения, согласно Приложению № 3 к настоящему постановлению.</w:t>
      </w:r>
    </w:p>
    <w:p w:rsidR="00EA514F" w:rsidRPr="00EA514F" w:rsidRDefault="00DD6DE9" w:rsidP="00EA514F">
      <w:pPr>
        <w:pStyle w:val="10"/>
        <w:shd w:val="clear" w:color="auto" w:fill="auto"/>
        <w:spacing w:before="0" w:after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4.Считать утратившим силу постановление Администрации </w:t>
      </w:r>
      <w:proofErr w:type="spellStart"/>
      <w:r w:rsid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Омской области от 29.09.2026 г. № 44</w:t>
      </w:r>
      <w:r w:rsidR="00EA514F" w:rsidRP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-па </w:t>
      </w:r>
      <w:r w:rsidR="00EA514F" w:rsidRPr="00EA514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постоянно действующей комиссии по оценке технического состояния дорог общего пользования местного значения </w:t>
      </w:r>
      <w:proofErr w:type="spellStart"/>
      <w:r w:rsidR="00EA514F" w:rsidRPr="00EA514F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EA514F" w:rsidRPr="00EA514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EA514F" w:rsidRPr="00EA514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EA514F" w:rsidRPr="00EA51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514F" w:rsidRDefault="00EA514F" w:rsidP="00EA514F">
      <w:pPr>
        <w:pStyle w:val="10"/>
        <w:shd w:val="clear" w:color="auto" w:fill="auto"/>
        <w:spacing w:before="0" w:after="315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EA514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594955" w:rsidRPr="00EA514F" w:rsidRDefault="00EA514F" w:rsidP="00EA514F">
      <w:pPr>
        <w:pStyle w:val="10"/>
        <w:shd w:val="clear" w:color="auto" w:fill="auto"/>
        <w:spacing w:before="0" w:after="315" w:line="240" w:lineRule="auto"/>
        <w:ind w:right="2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 в сети Интернет.</w:t>
      </w:r>
    </w:p>
    <w:p w:rsidR="00594955" w:rsidRPr="00666EDF" w:rsidRDefault="00EA514F" w:rsidP="00666E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6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94955" w:rsidRPr="00666EDF" w:rsidRDefault="00594955" w:rsidP="00666E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66EDF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____________</w:t>
      </w:r>
      <w:proofErr w:type="spellStart"/>
      <w:r w:rsidRPr="00666EDF">
        <w:rPr>
          <w:rFonts w:ascii="Times New Roman" w:eastAsia="Calibri" w:hAnsi="Times New Roman" w:cs="Times New Roman"/>
          <w:sz w:val="28"/>
          <w:szCs w:val="28"/>
        </w:rPr>
        <w:t>А.Т.Гайнуллина</w:t>
      </w:r>
      <w:proofErr w:type="spellEnd"/>
    </w:p>
    <w:p w:rsidR="00666EDF" w:rsidRDefault="00594955" w:rsidP="00666E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66EDF" w:rsidRDefault="00666EDF" w:rsidP="00666E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DE9" w:rsidRDefault="00594955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DE9" w:rsidRDefault="00DD6DE9" w:rsidP="00666EDF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5655" w:rsidRDefault="00594955" w:rsidP="00666ED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9A5655" w:rsidRDefault="009A56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5655" w:rsidRDefault="005949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666EDF">
        <w:rPr>
          <w:rFonts w:ascii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A565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</w:p>
    <w:p w:rsidR="00594955" w:rsidRPr="00666EDF" w:rsidRDefault="009A56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66EDF">
        <w:rPr>
          <w:rFonts w:ascii="Times New Roman" w:hAnsi="Times New Roman" w:cs="Times New Roman"/>
          <w:sz w:val="24"/>
          <w:szCs w:val="24"/>
          <w:lang w:eastAsia="ar-SA"/>
        </w:rPr>
        <w:t>Омской области от</w:t>
      </w:r>
      <w:r w:rsidR="00DD6DE9">
        <w:rPr>
          <w:rFonts w:ascii="Times New Roman" w:hAnsi="Times New Roman" w:cs="Times New Roman"/>
          <w:sz w:val="24"/>
          <w:szCs w:val="24"/>
          <w:lang w:eastAsia="ar-SA"/>
        </w:rPr>
        <w:t xml:space="preserve"> 28.01.</w:t>
      </w:r>
      <w:r w:rsidR="00666EDF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 № </w:t>
      </w:r>
      <w:r w:rsidR="00DD6DE9">
        <w:rPr>
          <w:rFonts w:ascii="Times New Roman" w:hAnsi="Times New Roman" w:cs="Times New Roman"/>
          <w:sz w:val="24"/>
          <w:szCs w:val="24"/>
          <w:lang w:eastAsia="ar-SA"/>
        </w:rPr>
        <w:t>2-па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9A5655" w:rsidRDefault="009A5655" w:rsidP="0070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94955" w:rsidRPr="00666EDF" w:rsidRDefault="00594955" w:rsidP="0070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594955" w:rsidRPr="00666EDF" w:rsidRDefault="00594955" w:rsidP="007026C4">
      <w:pPr>
        <w:suppressAutoHyphens/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оценки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Омской области</w:t>
      </w:r>
    </w:p>
    <w:p w:rsidR="00594955" w:rsidRPr="00666EDF" w:rsidRDefault="00594955" w:rsidP="00666ED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проведения оценки технического состояния автомобильных дорог местного значения (далее - Порядок) устанавливает правила определения соответствия транспортно-эксплуатационных характеристик автомобильных дорог,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целей настоящего Порядка применяются следующие термины: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 - 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колейность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автомобильной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технического состояния автомобильных дорог местного значения проводится в отношении автомобильных дорог местного значения - администрацией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 в области использования автомобильных дорог и осуществления дорожной деятельности, либо уполномоченной ей организацией.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работ по диагностике и оценке технического состояния автомобильных дорог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оценки технического состояния автомобильной дороги используются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594955" w:rsidRPr="00666EDF" w:rsidRDefault="00594955" w:rsidP="00666EDF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к Порядку проведения оценки технического 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>состояния автомобильных дорог местного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значения </w:t>
      </w:r>
      <w:proofErr w:type="spellStart"/>
      <w:r w:rsidRPr="007026C4">
        <w:rPr>
          <w:rFonts w:ascii="Times New Roman" w:eastAsia="Calibri" w:hAnsi="Times New Roman" w:cs="Times New Roman"/>
          <w:sz w:val="24"/>
          <w:szCs w:val="24"/>
        </w:rPr>
        <w:t>Кабаньевского</w:t>
      </w:r>
      <w:proofErr w:type="spellEnd"/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026C4" w:rsidRP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Виды диагностики</w:t>
      </w: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автомобильных дорог местного значения, расположенных на территории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Кабаньевского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Калачинского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района Омской области</w:t>
      </w: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tbl>
      <w:tblPr>
        <w:tblStyle w:val="a3"/>
        <w:tblW w:w="991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685"/>
        <w:gridCol w:w="1843"/>
        <w:gridCol w:w="3686"/>
        <w:gridCol w:w="3701"/>
      </w:tblGrid>
      <w:tr w:rsidR="007026C4" w:rsidTr="007C7E01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  №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Вид диагностики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 работ 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периодичность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проведения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диагностики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Первичная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один раз в 3 – 5 лет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Повторная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один раз в год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Приемочная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вводе автомобильной дороги (участков дороги) в эксплуатацию после строительства, реконструкции или капитального ремонта </w:t>
            </w:r>
          </w:p>
        </w:tc>
      </w:tr>
      <w:tr w:rsidR="007026C4" w:rsidTr="007C7E01">
        <w:trPr>
          <w:trHeight w:val="48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Специализированная диагностика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Детальное инструментальное и визуальное обследование автомобильных дорог или участков автомобильных дорог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 заданному числу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параметров с использованием элементов изыскательских работ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автомобильной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дороге, а также в иных случаях, когда необходимо выявление причин снижения параметров и характеристик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элементов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автомобильных дорог </w:t>
            </w:r>
          </w:p>
        </w:tc>
      </w:tr>
    </w:tbl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C7E01" w:rsidRDefault="007C7E01" w:rsidP="007C7E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594955" w:rsidRPr="007C7E01" w:rsidRDefault="00594955" w:rsidP="007C7E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2 </w:t>
      </w:r>
      <w:proofErr w:type="gram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94955" w:rsidRPr="00666EDF" w:rsidRDefault="00594955" w:rsidP="007C7E0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администрации </w:t>
      </w:r>
      <w:proofErr w:type="spell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 w:rsid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Омской области от</w:t>
      </w:r>
      <w:r w:rsidR="00DD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28.01.</w:t>
      </w:r>
      <w:r w:rsid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DD6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2-па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94955" w:rsidRPr="00666EDF" w:rsidRDefault="00594955" w:rsidP="007C7E0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widowControl w:val="0"/>
        <w:suppressAutoHyphens/>
        <w:autoSpaceDE w:val="0"/>
        <w:spacing w:after="0" w:line="240" w:lineRule="auto"/>
        <w:ind w:left="4944" w:firstLine="720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594955" w:rsidRPr="00666EDF" w:rsidRDefault="00594955" w:rsidP="007C7E0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ПОЛОЖЕНИЕ</w:t>
      </w:r>
    </w:p>
    <w:p w:rsidR="00594955" w:rsidRPr="00666EDF" w:rsidRDefault="00594955" w:rsidP="007C7E01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 постоянно действующей комиссии по оценке технического состояния автомобильных дорог местного значения</w:t>
      </w:r>
    </w:p>
    <w:p w:rsidR="00594955" w:rsidRPr="00666EDF" w:rsidRDefault="00594955" w:rsidP="00666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Комиссия) является коллегиальным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оценку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автомобильные дороги).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дорог», нормативно-правовыми актами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настоящим Положением.</w:t>
      </w:r>
      <w:proofErr w:type="gramEnd"/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функции Комиссии: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подготовке к обследованию Комиссия изучает имеющиеся сведения об автомобильных дорогах: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паспорта автомобильных дорог;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дислокации дорожных знаков;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аварийности;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акты оценки технического состояния автомобильных дорог.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проводит следующие виды обследования: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процессе обследования Комиссия определяет: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Постоянные параметры и характеристики автомобильной дороги (далее – технический уровень автомобильной дороги):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автомобильной дороги (далее – эксплуатационное состояние автомобильной дороги):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продольная ровность и глубина колеи дорожного покрытия;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3E40AA" w:rsidRDefault="003E40AA" w:rsidP="00DD6D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 (далее – параметры движения транспортного потока):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 основании данных обследования Комиссия: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3E40AA" w:rsidRDefault="003E40AA" w:rsidP="00DD6DE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3E40AA" w:rsidRDefault="003E40AA" w:rsidP="003E40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3E40AA" w:rsidRDefault="003E40AA" w:rsidP="003E40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E40AA" w:rsidRDefault="003E40AA" w:rsidP="00DD6DE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Комиссию возглавляет председатель, который руководит работой Комиссии.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Секретарь Комиссии ведет рабочую документацию Комиссии, оповещает ее членов о времени и дате проведения обследования, составляет акт.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Оформление акта осуществляется в срок до трех дней с момента окончания обследования.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418" w:rsidRPr="00DD6DE9" w:rsidRDefault="00BB708C" w:rsidP="00DD6DE9">
      <w:pPr>
        <w:pStyle w:val="a4"/>
        <w:jc w:val="right"/>
        <w:rPr>
          <w:rStyle w:val="5"/>
          <w:rFonts w:eastAsia="Calibri"/>
          <w:spacing w:val="-5"/>
          <w:sz w:val="28"/>
          <w:szCs w:val="28"/>
          <w:shd w:val="clear" w:color="auto" w:fill="auto"/>
        </w:rPr>
      </w:pPr>
      <w:r>
        <w:rPr>
          <w:rFonts w:eastAsia="Calibri"/>
          <w:spacing w:val="-5"/>
          <w:sz w:val="28"/>
          <w:szCs w:val="28"/>
        </w:rPr>
        <w:t xml:space="preserve">                                                                  </w:t>
      </w:r>
      <w:r w:rsidR="00456418">
        <w:rPr>
          <w:rFonts w:eastAsia="Calibri"/>
          <w:spacing w:val="-5"/>
          <w:sz w:val="28"/>
          <w:szCs w:val="28"/>
        </w:rPr>
        <w:t xml:space="preserve">                           </w:t>
      </w: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Приложение к Положению о постоянно действующей комиссии</w:t>
      </w:r>
    </w:p>
    <w:p w:rsidR="00456418" w:rsidRDefault="00BB708C" w:rsidP="00456418">
      <w:pPr>
        <w:pStyle w:val="a4"/>
        <w:jc w:val="right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по оценке технического состояния </w:t>
      </w:r>
      <w:proofErr w:type="gram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автомобильных</w:t>
      </w:r>
      <w:proofErr w:type="gramEnd"/>
    </w:p>
    <w:p w:rsidR="00BB708C" w:rsidRPr="00456418" w:rsidRDefault="00BB708C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дорог </w:t>
      </w:r>
      <w:proofErr w:type="spell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Кабаньевского</w:t>
      </w:r>
      <w:proofErr w:type="spellEnd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B708C" w:rsidRPr="00BB708C" w:rsidRDefault="00BB708C" w:rsidP="00456418">
      <w:pPr>
        <w:pStyle w:val="a4"/>
        <w:jc w:val="right"/>
      </w:pPr>
      <w:proofErr w:type="spell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Калачинского</w:t>
      </w:r>
      <w:proofErr w:type="spellEnd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</w:p>
    <w:p w:rsidR="00456418" w:rsidRDefault="00456418" w:rsidP="00BB708C">
      <w:pPr>
        <w:pStyle w:val="20"/>
        <w:keepNext/>
        <w:keepLines/>
        <w:shd w:val="clear" w:color="auto" w:fill="auto"/>
        <w:spacing w:before="0"/>
        <w:ind w:right="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7"/>
    </w:p>
    <w:bookmarkEnd w:id="1"/>
    <w:p w:rsidR="003E40AA" w:rsidRDefault="003E40AA" w:rsidP="003E4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обследования технического состояния автомобильных дорог </w:t>
      </w: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"____" ____________ 20___ г.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(место составления)                                                                       (дата составления)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составе: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–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комиссии –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–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представленную документацию: _______________________ и проведя визуальное и инструментальное обследование автомобильной дороги ____________________________________________________________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>(указать наименование объекта и его функциональное назначение)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 протяженность 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автомобильной дороги: 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проведению: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_____________/_______________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_____________/______________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_____________/_______________</w:t>
      </w:r>
    </w:p>
    <w:p w:rsidR="003E40AA" w:rsidRDefault="003E40AA" w:rsidP="003E40A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_____________/_______________</w:t>
      </w:r>
    </w:p>
    <w:p w:rsidR="003E40AA" w:rsidRDefault="003E40AA" w:rsidP="003E40A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_____________/_______________</w:t>
      </w:r>
    </w:p>
    <w:p w:rsidR="005749E2" w:rsidRDefault="005749E2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DE9" w:rsidRDefault="00DD6DE9" w:rsidP="00456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DD6DE9">
      <w:pPr>
        <w:jc w:val="right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6418" w:rsidRDefault="00456418" w:rsidP="00DD6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6418" w:rsidRDefault="00456418" w:rsidP="00DD6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</w:p>
    <w:p w:rsidR="00456418" w:rsidRDefault="00456418" w:rsidP="00DD6D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Омской области от  </w:t>
      </w:r>
      <w:r w:rsidR="00DD6DE9">
        <w:rPr>
          <w:rFonts w:ascii="Times New Roman" w:eastAsia="Times New Roman" w:hAnsi="Times New Roman" w:cs="Times New Roman"/>
          <w:sz w:val="24"/>
          <w:szCs w:val="24"/>
          <w:lang w:eastAsia="ar-SA"/>
        </w:rPr>
        <w:t>28.01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№ </w:t>
      </w:r>
      <w:r w:rsidR="00DD6DE9">
        <w:rPr>
          <w:rFonts w:ascii="Times New Roman" w:eastAsia="Times New Roman" w:hAnsi="Times New Roman" w:cs="Times New Roman"/>
          <w:sz w:val="24"/>
          <w:szCs w:val="24"/>
          <w:lang w:eastAsia="ar-SA"/>
        </w:rPr>
        <w:t>2-па</w:t>
      </w:r>
    </w:p>
    <w:p w:rsidR="00456418" w:rsidRDefault="00456418" w:rsidP="00DD6DE9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418" w:rsidRDefault="00456418" w:rsidP="00DD6DE9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right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Состав комиссии</w:t>
      </w: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Кабаньевского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Калачинского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района Омской области.</w:t>
      </w: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456418" w:rsidRDefault="00456418" w:rsidP="00456418">
      <w:pPr>
        <w:suppressAutoHyphens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Гайнуллина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Тальгатовна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456418" w:rsidRDefault="00456418" w:rsidP="00456418">
      <w:pPr>
        <w:suppressAutoHyphens/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</w:t>
      </w:r>
    </w:p>
    <w:p w:rsidR="00456418" w:rsidRDefault="00456418" w:rsidP="00456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5"/>
      </w:tblGrid>
      <w:tr w:rsidR="00456418" w:rsidTr="00456418">
        <w:trPr>
          <w:trHeight w:val="1226"/>
        </w:trPr>
        <w:tc>
          <w:tcPr>
            <w:tcW w:w="5093" w:type="dxa"/>
            <w:hideMark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Секретарь комиссии                       </w:t>
            </w:r>
          </w:p>
        </w:tc>
        <w:tc>
          <w:tcPr>
            <w:tcW w:w="5094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Губина Наталья Николаевна 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администрации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 Омской области</w:t>
            </w:r>
          </w:p>
        </w:tc>
      </w:tr>
    </w:tbl>
    <w:p w:rsidR="00456418" w:rsidRDefault="00456418" w:rsidP="00456418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6418" w:rsidRDefault="00456418" w:rsidP="00456418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6418" w:rsidRDefault="00456418" w:rsidP="00456418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Члены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4697"/>
      </w:tblGrid>
      <w:tr w:rsidR="00456418" w:rsidTr="00456418">
        <w:trPr>
          <w:trHeight w:val="146"/>
        </w:trPr>
        <w:tc>
          <w:tcPr>
            <w:tcW w:w="5128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1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56418" w:rsidTr="00456418">
        <w:trPr>
          <w:trHeight w:val="962"/>
        </w:trPr>
        <w:tc>
          <w:tcPr>
            <w:tcW w:w="5128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1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Ольга Александровна 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456418" w:rsidRDefault="003E40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Александр Петрович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(по согласованию)</w:t>
            </w:r>
          </w:p>
          <w:p w:rsidR="003E40AA" w:rsidRDefault="003E40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Чимборисович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(по согласованию)</w:t>
            </w:r>
          </w:p>
        </w:tc>
      </w:tr>
    </w:tbl>
    <w:p w:rsidR="00456418" w:rsidRDefault="00456418" w:rsidP="00456418">
      <w:pPr>
        <w:pStyle w:val="a4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ab/>
      </w:r>
    </w:p>
    <w:p w:rsidR="00456418" w:rsidRP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sectPr w:rsidR="00456418" w:rsidRPr="004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0A3"/>
    <w:multiLevelType w:val="hybridMultilevel"/>
    <w:tmpl w:val="F9C0F28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A407613"/>
    <w:multiLevelType w:val="hybridMultilevel"/>
    <w:tmpl w:val="2622338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C280B"/>
    <w:multiLevelType w:val="hybridMultilevel"/>
    <w:tmpl w:val="C104499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27D5"/>
    <w:multiLevelType w:val="hybridMultilevel"/>
    <w:tmpl w:val="98C2C0A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2917"/>
    <w:multiLevelType w:val="hybridMultilevel"/>
    <w:tmpl w:val="49AA6766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5"/>
    <w:rsid w:val="001C0267"/>
    <w:rsid w:val="003E40AA"/>
    <w:rsid w:val="00456418"/>
    <w:rsid w:val="005749E2"/>
    <w:rsid w:val="00594955"/>
    <w:rsid w:val="00633D0B"/>
    <w:rsid w:val="00635AB5"/>
    <w:rsid w:val="00666EDF"/>
    <w:rsid w:val="007026C4"/>
    <w:rsid w:val="007C7E01"/>
    <w:rsid w:val="0081544C"/>
    <w:rsid w:val="009719F4"/>
    <w:rsid w:val="009A5655"/>
    <w:rsid w:val="00BB708C"/>
    <w:rsid w:val="00DD6DE9"/>
    <w:rsid w:val="00E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6ED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708C"/>
    <w:pPr>
      <w:widowControl w:val="0"/>
      <w:shd w:val="clear" w:color="auto" w:fill="FFFFFF"/>
      <w:spacing w:after="0" w:line="331" w:lineRule="exact"/>
      <w:jc w:val="both"/>
    </w:pPr>
    <w:rPr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B708C"/>
    <w:pPr>
      <w:widowControl w:val="0"/>
      <w:shd w:val="clear" w:color="auto" w:fill="FFFFFF"/>
      <w:spacing w:before="960" w:after="0" w:line="336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B708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708C"/>
    <w:pPr>
      <w:widowControl w:val="0"/>
      <w:shd w:val="clear" w:color="auto" w:fill="FFFFFF"/>
      <w:spacing w:after="0" w:line="274" w:lineRule="exact"/>
    </w:pPr>
  </w:style>
  <w:style w:type="character" w:customStyle="1" w:styleId="5Exact">
    <w:name w:val="Основной текст (5) Exact"/>
    <w:basedOn w:val="a0"/>
    <w:rsid w:val="00BB708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3E40AA"/>
    <w:pPr>
      <w:ind w:left="720"/>
      <w:contextualSpacing/>
    </w:pPr>
  </w:style>
  <w:style w:type="character" w:customStyle="1" w:styleId="a6">
    <w:name w:val="Основной текст_"/>
    <w:link w:val="10"/>
    <w:locked/>
    <w:rsid w:val="00EA514F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6"/>
    <w:rsid w:val="00EA514F"/>
    <w:pPr>
      <w:widowControl w:val="0"/>
      <w:shd w:val="clear" w:color="auto" w:fill="FFFFFF"/>
      <w:spacing w:before="480" w:after="480" w:line="0" w:lineRule="atLeast"/>
      <w:jc w:val="both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6ED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708C"/>
    <w:pPr>
      <w:widowControl w:val="0"/>
      <w:shd w:val="clear" w:color="auto" w:fill="FFFFFF"/>
      <w:spacing w:after="0" w:line="331" w:lineRule="exact"/>
      <w:jc w:val="both"/>
    </w:pPr>
    <w:rPr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B708C"/>
    <w:pPr>
      <w:widowControl w:val="0"/>
      <w:shd w:val="clear" w:color="auto" w:fill="FFFFFF"/>
      <w:spacing w:before="960" w:after="0" w:line="336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B708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708C"/>
    <w:pPr>
      <w:widowControl w:val="0"/>
      <w:shd w:val="clear" w:color="auto" w:fill="FFFFFF"/>
      <w:spacing w:after="0" w:line="274" w:lineRule="exact"/>
    </w:pPr>
  </w:style>
  <w:style w:type="character" w:customStyle="1" w:styleId="5Exact">
    <w:name w:val="Основной текст (5) Exact"/>
    <w:basedOn w:val="a0"/>
    <w:rsid w:val="00BB708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3E40AA"/>
    <w:pPr>
      <w:ind w:left="720"/>
      <w:contextualSpacing/>
    </w:pPr>
  </w:style>
  <w:style w:type="character" w:customStyle="1" w:styleId="a6">
    <w:name w:val="Основной текст_"/>
    <w:link w:val="10"/>
    <w:locked/>
    <w:rsid w:val="00EA514F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6"/>
    <w:rsid w:val="00EA514F"/>
    <w:pPr>
      <w:widowControl w:val="0"/>
      <w:shd w:val="clear" w:color="auto" w:fill="FFFFFF"/>
      <w:spacing w:before="480" w:after="480" w:line="0" w:lineRule="atLeast"/>
      <w:jc w:val="both"/>
    </w:pPr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2987</Words>
  <Characters>17029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постоянно действующей комиссии по оценке технического состояния автомобильных </vt:lpstr>
      <vt:lpstr>    </vt:lpstr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2025-01-15T05:48:00Z</dcterms:created>
  <dcterms:modified xsi:type="dcterms:W3CDTF">2025-01-28T08:34:00Z</dcterms:modified>
</cp:coreProperties>
</file>