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28" w:rsidRDefault="004F3DD8" w:rsidP="00BF2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</w:t>
      </w:r>
      <w:r w:rsidR="00BF2B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обращений граждан (физических лиц), в том числе представителей </w:t>
      </w:r>
      <w:r w:rsidR="00BF2B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="00BF2B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proofErr w:type="spellStart"/>
      <w:r w:rsidR="00BF2B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Кабаньевского</w:t>
      </w:r>
      <w:proofErr w:type="spellEnd"/>
      <w:r w:rsidR="00BF2B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1 квартал 2025 г.</w:t>
      </w:r>
    </w:p>
    <w:bookmarkEnd w:id="0"/>
    <w:p w:rsidR="00BF2B28" w:rsidRPr="00BF2B28" w:rsidRDefault="00BF2B28" w:rsidP="00BF2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3629"/>
        <w:gridCol w:w="2168"/>
        <w:gridCol w:w="1001"/>
        <w:gridCol w:w="1001"/>
        <w:gridCol w:w="1168"/>
      </w:tblGrid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Количество рассмотренных обращений</w:t>
            </w:r>
          </w:p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gridSpan w:val="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1 квартал 2025 года</w:t>
            </w: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/>
              <w:rPr>
                <w:rFonts w:cs="Times New Roman"/>
              </w:rPr>
            </w:pP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BF2B28" w:rsidRPr="00BF2B28" w:rsidTr="00BF2B28">
        <w:trPr>
          <w:trHeight w:val="326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eastAsia="Times New Roman" w:hAnsi="Times New Roman" w:cs="Times New Roman"/>
                <w:lang w:eastAsia="ru-RU"/>
              </w:rPr>
              <w:t>Количество оказанных муниципальных услуг</w:t>
            </w: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Выдача архивных справок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B28"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 w:rsidRPr="00BF2B28"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 w:rsidRPr="00BF2B28"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B28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F2B28" w:rsidRPr="00BF2B28" w:rsidTr="00BF2B28">
        <w:trPr>
          <w:trHeight w:val="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28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B28" w:rsidRPr="00BF2B28" w:rsidRDefault="00BF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BF2B28" w:rsidRPr="00BF2B28" w:rsidRDefault="00BF2B28" w:rsidP="00BF2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B28" w:rsidRPr="00BF2B28" w:rsidRDefault="00BF2B28" w:rsidP="00BF2B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F2B28">
        <w:rPr>
          <w:rFonts w:ascii="Times New Roman" w:eastAsia="Times New Roman" w:hAnsi="Times New Roman" w:cs="Times New Roman"/>
          <w:lang w:eastAsia="ru-RU"/>
        </w:rPr>
        <w:t>Основная доля обращений приходится на вопросы, связанные с присвоением адресов, установкой уличного освещения, благоустройства территории поселения, выдачей  справок.</w:t>
      </w:r>
      <w:r w:rsidRPr="00BF2B28">
        <w:rPr>
          <w:rFonts w:ascii="Times New Roman" w:eastAsia="Times New Roman" w:hAnsi="Times New Roman" w:cs="Times New Roman"/>
          <w:lang w:eastAsia="ru-RU"/>
        </w:rPr>
        <w:br/>
        <w:t>Специалисты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A87082" w:rsidRPr="00BF2B28" w:rsidRDefault="00A87082"/>
    <w:sectPr w:rsidR="00A87082" w:rsidRPr="00BF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A"/>
    <w:rsid w:val="0011340A"/>
    <w:rsid w:val="004E6F3E"/>
    <w:rsid w:val="004F3DD8"/>
    <w:rsid w:val="00A87082"/>
    <w:rsid w:val="00BF2B28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28"/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28"/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2025-04-14T10:54:00Z</dcterms:created>
  <dcterms:modified xsi:type="dcterms:W3CDTF">2025-04-17T10:26:00Z</dcterms:modified>
</cp:coreProperties>
</file>