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FE9" w:rsidRPr="007C2774" w:rsidRDefault="00DC7FE9" w:rsidP="007C277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</w:pPr>
      <w:r w:rsidRPr="007C2774"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  <w:t>«Ст. 13, Федерального закона от 02.05.2006 N 59-ФЗ (ред. от 24.11.2014) "О порядке рассмотрения обращений граждан Российской Федерации":</w:t>
      </w:r>
    </w:p>
    <w:p w:rsidR="00DC7FE9" w:rsidRPr="007C2774" w:rsidRDefault="00DC7FE9" w:rsidP="005B5F61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</w:pPr>
      <w:r w:rsidRPr="007C2774"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  <w:t>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DC7FE9" w:rsidRPr="007C2774" w:rsidRDefault="00DC7FE9" w:rsidP="005B5F6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</w:pPr>
      <w:r w:rsidRPr="007C2774"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  <w:t>При личном приеме гражданин предъявляет документ, удостоверяющий его личность.</w:t>
      </w:r>
    </w:p>
    <w:p w:rsidR="00DC7FE9" w:rsidRPr="007C2774" w:rsidRDefault="00DC7FE9" w:rsidP="005B5F6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</w:pPr>
      <w:r w:rsidRPr="007C2774"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  <w:t>Содержание устного обращения заносится в карточку личного приема гражданина. В случае</w:t>
      </w:r>
      <w:proofErr w:type="gramStart"/>
      <w:r w:rsidRPr="007C2774"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  <w:t>,</w:t>
      </w:r>
      <w:proofErr w:type="gramEnd"/>
      <w:r w:rsidRPr="007C2774"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DC7FE9" w:rsidRPr="007C2774" w:rsidRDefault="00DC7FE9" w:rsidP="005B5F6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</w:pPr>
      <w:r w:rsidRPr="007C2774"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  <w:t>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DC7FE9" w:rsidRPr="007C2774" w:rsidRDefault="00DC7FE9" w:rsidP="005B5F61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</w:pPr>
      <w:r w:rsidRPr="007C2774"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  <w:t>В случае</w:t>
      </w:r>
      <w:proofErr w:type="gramStart"/>
      <w:r w:rsidRPr="007C2774"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  <w:t>,</w:t>
      </w:r>
      <w:proofErr w:type="gramEnd"/>
      <w:r w:rsidRPr="007C2774"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DC7FE9" w:rsidRPr="007C2774" w:rsidRDefault="00DC7FE9" w:rsidP="005B5F61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</w:pPr>
      <w:r w:rsidRPr="007C2774"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</w:t>
      </w:r>
    </w:p>
    <w:p w:rsidR="00DC7FE9" w:rsidRPr="007C2774" w:rsidRDefault="00DC7FE9" w:rsidP="005B5F61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90" w:after="210"/>
        <w:ind w:left="0" w:firstLine="0"/>
        <w:jc w:val="both"/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</w:pPr>
      <w:bookmarkStart w:id="0" w:name="_GoBack"/>
      <w:bookmarkEnd w:id="0"/>
      <w:r w:rsidRPr="007C2774"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  <w:t>В соответствии с п. 2 ст. 13 Федерального закона от 02.05.2006 №59-ФЗ "О порядке рассмотрения обращений граждан Российской Федерации" при личном обращении гражданин предъявляет документ, удостоверяющий личность (паспорт)</w:t>
      </w:r>
    </w:p>
    <w:p w:rsidR="00DC7FE9" w:rsidRPr="007C2774" w:rsidRDefault="00DC7FE9" w:rsidP="005B5F61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90" w:after="210"/>
        <w:ind w:left="0" w:firstLine="0"/>
        <w:jc w:val="both"/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</w:pPr>
      <w:r w:rsidRPr="007C2774"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  <w:t>Запись на прием осуществляется по телефону: </w:t>
      </w:r>
      <w:r w:rsidR="007C2774" w:rsidRPr="007C2774">
        <w:rPr>
          <w:rFonts w:ascii="Times New Roman" w:eastAsia="Times New Roman" w:hAnsi="Times New Roman" w:cs="Times New Roman"/>
          <w:b/>
          <w:bCs/>
          <w:color w:val="273350"/>
          <w:sz w:val="28"/>
          <w:szCs w:val="24"/>
          <w:lang w:eastAsia="ru-RU"/>
        </w:rPr>
        <w:t> 8-38-155-56-1</w:t>
      </w:r>
      <w:r w:rsidRPr="007C2774">
        <w:rPr>
          <w:rFonts w:ascii="Times New Roman" w:eastAsia="Times New Roman" w:hAnsi="Times New Roman" w:cs="Times New Roman"/>
          <w:b/>
          <w:bCs/>
          <w:color w:val="273350"/>
          <w:sz w:val="28"/>
          <w:szCs w:val="24"/>
          <w:lang w:eastAsia="ru-RU"/>
        </w:rPr>
        <w:t>30</w:t>
      </w:r>
    </w:p>
    <w:p w:rsidR="00DC7FE9" w:rsidRPr="007C2774" w:rsidRDefault="00DC7FE9" w:rsidP="005B5F61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90" w:after="210"/>
        <w:ind w:left="0" w:firstLine="0"/>
        <w:jc w:val="both"/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</w:pPr>
      <w:r w:rsidRPr="007C2774"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  <w:t xml:space="preserve"> Обращаем Ваше внимание, что обращения, направленные в Администрацию </w:t>
      </w:r>
      <w:proofErr w:type="spellStart"/>
      <w:r w:rsidR="007C2774" w:rsidRPr="007C2774"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  <w:t>Кабаньевского</w:t>
      </w:r>
      <w:proofErr w:type="spellEnd"/>
      <w:r w:rsidR="007C2774" w:rsidRPr="007C2774"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  <w:t xml:space="preserve"> </w:t>
      </w:r>
      <w:proofErr w:type="spellStart"/>
      <w:r w:rsidRPr="007C2774"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  <w:t>Калачинского</w:t>
      </w:r>
      <w:proofErr w:type="spellEnd"/>
      <w:r w:rsidRPr="007C2774"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  <w:t xml:space="preserve"> муниципального района Омской области посредством электронной почты, не подлежат рассмотрению в соответствии с пунктом 1 статьи 4 Федерального закона от 02.05.2006 № 59-ФЗ «О порядке рассмотрения обращени</w:t>
      </w:r>
      <w:r w:rsidR="007C2774" w:rsidRPr="007C2774"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  <w:t>й граждан Российской Федерации»</w:t>
      </w:r>
    </w:p>
    <w:p w:rsidR="00DC7FE9" w:rsidRPr="007C2774" w:rsidRDefault="007C2774" w:rsidP="005B5F61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90" w:after="210"/>
        <w:ind w:left="0" w:firstLine="0"/>
        <w:jc w:val="both"/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</w:pPr>
      <w:r w:rsidRPr="007C2774"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  <w:t xml:space="preserve">В адрес Администрации </w:t>
      </w:r>
      <w:proofErr w:type="spellStart"/>
      <w:r w:rsidRPr="007C2774"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  <w:t>Кабаньевского</w:t>
      </w:r>
      <w:proofErr w:type="spellEnd"/>
      <w:r w:rsidRPr="007C2774"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  <w:t xml:space="preserve"> </w:t>
      </w:r>
      <w:r w:rsidR="00DC7FE9" w:rsidRPr="007C2774"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  <w:t xml:space="preserve"> сельского поселения </w:t>
      </w:r>
      <w:proofErr w:type="spellStart"/>
      <w:r w:rsidR="00DC7FE9" w:rsidRPr="007C2774"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  <w:t>Калачинского</w:t>
      </w:r>
      <w:proofErr w:type="spellEnd"/>
      <w:r w:rsidR="00DC7FE9" w:rsidRPr="007C2774"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  <w:t xml:space="preserve"> муниципального района Омской области направление обращения возможно:</w:t>
      </w:r>
    </w:p>
    <w:p w:rsidR="00DC7FE9" w:rsidRPr="007C2774" w:rsidRDefault="00DC7FE9" w:rsidP="005B5F61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90" w:after="210"/>
        <w:ind w:left="0" w:firstLine="0"/>
        <w:jc w:val="both"/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</w:pPr>
      <w:r w:rsidRPr="007C2774"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  <w:t>- в форме электронного документа на официальном сайте через интернет-приемную;</w:t>
      </w:r>
    </w:p>
    <w:p w:rsidR="00DC7FE9" w:rsidRPr="007C2774" w:rsidRDefault="005B5F61" w:rsidP="005B5F61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90" w:after="210"/>
        <w:ind w:left="0" w:firstLine="0"/>
        <w:jc w:val="both"/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  <w:t>- почтовой связью: 646913</w:t>
      </w:r>
      <w:r w:rsidR="00DC7FE9" w:rsidRPr="007C2774"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  <w:t>, Омская облас</w:t>
      </w:r>
      <w:r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  <w:t xml:space="preserve">ть, </w:t>
      </w:r>
      <w:proofErr w:type="spellStart"/>
      <w:r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  <w:t>Калачинский</w:t>
      </w:r>
      <w:proofErr w:type="spellEnd"/>
      <w:r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  <w:t>абанье</w:t>
      </w:r>
      <w:proofErr w:type="spellEnd"/>
      <w:r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  <w:t>, ул. ОКДВА, д. 31</w:t>
      </w:r>
      <w:r w:rsidR="00DC7FE9" w:rsidRPr="007C2774"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  <w:t>;</w:t>
      </w:r>
    </w:p>
    <w:p w:rsidR="00DC7FE9" w:rsidRPr="007C2774" w:rsidRDefault="00DC7FE9" w:rsidP="005B5F61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90" w:after="210"/>
        <w:ind w:left="0" w:firstLine="0"/>
        <w:jc w:val="both"/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</w:pPr>
      <w:r w:rsidRPr="007C2774"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  <w:t xml:space="preserve">- лично (нарочно) по адресу: </w:t>
      </w:r>
      <w:proofErr w:type="spellStart"/>
      <w:r w:rsidRPr="007C2774"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  <w:t>с</w:t>
      </w:r>
      <w:proofErr w:type="gramStart"/>
      <w:r w:rsidRPr="007C2774"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  <w:t>.</w:t>
      </w:r>
      <w:r w:rsidR="005B5F61"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  <w:t>К</w:t>
      </w:r>
      <w:proofErr w:type="gramEnd"/>
      <w:r w:rsidR="005B5F61"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  <w:t>абанье</w:t>
      </w:r>
      <w:proofErr w:type="spellEnd"/>
      <w:r w:rsidR="005B5F61"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  <w:t>, ул. ОКДВА, д. 31</w:t>
      </w:r>
      <w:r w:rsidRPr="007C2774"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  <w:t xml:space="preserve">, здание Администрации </w:t>
      </w:r>
      <w:proofErr w:type="spellStart"/>
      <w:r w:rsidR="005B5F61"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  <w:t>Кабаньевского</w:t>
      </w:r>
      <w:proofErr w:type="spellEnd"/>
      <w:r w:rsidRPr="007C2774">
        <w:rPr>
          <w:rFonts w:ascii="Times New Roman" w:eastAsia="Times New Roman" w:hAnsi="Times New Roman" w:cs="Times New Roman"/>
          <w:color w:val="273350"/>
          <w:sz w:val="28"/>
          <w:szCs w:val="24"/>
          <w:lang w:eastAsia="ru-RU"/>
        </w:rPr>
        <w:t xml:space="preserve"> сельского поселения.</w:t>
      </w:r>
    </w:p>
    <w:p w:rsidR="00A87082" w:rsidRPr="007C2774" w:rsidRDefault="00A87082" w:rsidP="007C2774">
      <w:pPr>
        <w:jc w:val="both"/>
        <w:rPr>
          <w:rFonts w:ascii="Times New Roman" w:hAnsi="Times New Roman" w:cs="Times New Roman"/>
          <w:sz w:val="22"/>
        </w:rPr>
      </w:pPr>
    </w:p>
    <w:sectPr w:rsidR="00A87082" w:rsidRPr="007C2774" w:rsidSect="005B5F61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C06CA"/>
    <w:multiLevelType w:val="multilevel"/>
    <w:tmpl w:val="6D525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39"/>
    <w:rsid w:val="00455E39"/>
    <w:rsid w:val="004E6F3E"/>
    <w:rsid w:val="005B5F61"/>
    <w:rsid w:val="007C2774"/>
    <w:rsid w:val="00A87082"/>
    <w:rsid w:val="00DC7FE9"/>
    <w:rsid w:val="00E9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3E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spacing w:line="240" w:lineRule="auto"/>
      <w:ind w:left="720" w:hanging="288"/>
      <w:contextualSpacing/>
    </w:pPr>
    <w:rPr>
      <w:color w:val="1F497D" w:themeColor="text2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character" w:styleId="a9">
    <w:name w:val="Strong"/>
    <w:basedOn w:val="a0"/>
    <w:uiPriority w:val="22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semiHidden/>
    <w:unhideWhenUsed/>
    <w:rsid w:val="00DC7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3E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spacing w:line="240" w:lineRule="auto"/>
      <w:ind w:left="720" w:hanging="288"/>
      <w:contextualSpacing/>
    </w:pPr>
    <w:rPr>
      <w:color w:val="1F497D" w:themeColor="text2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character" w:styleId="a9">
    <w:name w:val="Strong"/>
    <w:basedOn w:val="a0"/>
    <w:uiPriority w:val="22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semiHidden/>
    <w:unhideWhenUsed/>
    <w:rsid w:val="00DC7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2025-04-14T11:17:00Z</dcterms:created>
  <dcterms:modified xsi:type="dcterms:W3CDTF">2025-04-17T08:48:00Z</dcterms:modified>
</cp:coreProperties>
</file>